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857" w:rsidRPr="00CB4C3A" w:rsidRDefault="00926243" w:rsidP="00783857">
      <w:pPr>
        <w:spacing w:before="64" w:line="237" w:lineRule="auto"/>
        <w:ind w:right="258"/>
        <w:jc w:val="right"/>
        <w:rPr>
          <w:b/>
        </w:rPr>
      </w:pPr>
      <w:r>
        <w:rPr>
          <w:b/>
          <w:spacing w:val="-5"/>
        </w:rPr>
        <w:t xml:space="preserve">    </w:t>
      </w:r>
      <w:bookmarkStart w:id="0" w:name="_GoBack"/>
      <w:bookmarkEnd w:id="0"/>
      <w:r w:rsidRPr="00CB4C3A">
        <w:rPr>
          <w:b/>
          <w:spacing w:val="-5"/>
        </w:rPr>
        <w:t>Приложение</w:t>
      </w:r>
      <w:r w:rsidRPr="00CB4C3A">
        <w:rPr>
          <w:b/>
          <w:spacing w:val="-4"/>
        </w:rPr>
        <w:t xml:space="preserve"> </w:t>
      </w:r>
      <w:r w:rsidRPr="00CB4C3A">
        <w:rPr>
          <w:b/>
        </w:rPr>
        <w:t>№</w:t>
      </w:r>
      <w:r w:rsidRPr="00CB4C3A">
        <w:rPr>
          <w:b/>
          <w:spacing w:val="-3"/>
        </w:rPr>
        <w:t xml:space="preserve"> </w:t>
      </w:r>
      <w:r w:rsidR="0038509C" w:rsidRPr="00CB4C3A">
        <w:rPr>
          <w:b/>
          <w:spacing w:val="-12"/>
        </w:rPr>
        <w:t>1</w:t>
      </w:r>
    </w:p>
    <w:p w:rsidR="00926243" w:rsidRPr="00CB4C3A" w:rsidRDefault="00926243" w:rsidP="00783857">
      <w:pPr>
        <w:spacing w:before="64" w:line="237" w:lineRule="auto"/>
        <w:ind w:right="258"/>
        <w:jc w:val="right"/>
        <w:rPr>
          <w:spacing w:val="-4"/>
        </w:rPr>
      </w:pPr>
      <w:r w:rsidRPr="00CB4C3A">
        <w:t xml:space="preserve">к </w:t>
      </w:r>
      <w:r w:rsidRPr="00CB4C3A">
        <w:rPr>
          <w:spacing w:val="-4"/>
        </w:rPr>
        <w:t>основной</w:t>
      </w:r>
      <w:r w:rsidRPr="00CB4C3A">
        <w:rPr>
          <w:spacing w:val="15"/>
        </w:rPr>
        <w:t xml:space="preserve"> </w:t>
      </w:r>
      <w:r w:rsidRPr="00CB4C3A">
        <w:rPr>
          <w:spacing w:val="-5"/>
        </w:rPr>
        <w:t>общеобразовательной</w:t>
      </w:r>
      <w:r w:rsidRPr="00CB4C3A">
        <w:rPr>
          <w:spacing w:val="3"/>
        </w:rPr>
        <w:t xml:space="preserve"> </w:t>
      </w:r>
      <w:r w:rsidRPr="00CB4C3A">
        <w:rPr>
          <w:spacing w:val="-3"/>
        </w:rPr>
        <w:t>программе</w:t>
      </w:r>
      <w:r w:rsidRPr="00CB4C3A">
        <w:t xml:space="preserve"> </w:t>
      </w:r>
      <w:r w:rsidRPr="00CB4C3A">
        <w:rPr>
          <w:spacing w:val="-5"/>
        </w:rPr>
        <w:t xml:space="preserve">основного </w:t>
      </w:r>
      <w:r w:rsidRPr="00CB4C3A">
        <w:rPr>
          <w:spacing w:val="-4"/>
        </w:rPr>
        <w:t>общего</w:t>
      </w:r>
      <w:r w:rsidRPr="00CB4C3A">
        <w:rPr>
          <w:spacing w:val="5"/>
        </w:rPr>
        <w:t xml:space="preserve"> </w:t>
      </w:r>
      <w:r w:rsidRPr="00CB4C3A">
        <w:rPr>
          <w:spacing w:val="-4"/>
        </w:rPr>
        <w:t>образования</w:t>
      </w:r>
    </w:p>
    <w:p w:rsidR="0038509C" w:rsidRPr="00CB4C3A" w:rsidRDefault="0038509C" w:rsidP="00783857">
      <w:pPr>
        <w:spacing w:before="64" w:line="237" w:lineRule="auto"/>
        <w:ind w:right="258"/>
        <w:jc w:val="right"/>
        <w:rPr>
          <w:spacing w:val="-4"/>
        </w:rPr>
      </w:pPr>
    </w:p>
    <w:p w:rsidR="0038509C" w:rsidRPr="00CB4C3A" w:rsidRDefault="0038509C" w:rsidP="00783857">
      <w:pPr>
        <w:spacing w:before="64" w:line="237" w:lineRule="auto"/>
        <w:ind w:right="258"/>
        <w:jc w:val="right"/>
        <w:rPr>
          <w:spacing w:val="-4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  <w:gridCol w:w="3260"/>
      </w:tblGrid>
      <w:tr w:rsidR="0038509C" w:rsidTr="0038509C">
        <w:trPr>
          <w:trHeight w:val="1420"/>
        </w:trPr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8509C" w:rsidRPr="00CB4C3A" w:rsidRDefault="0038509C">
            <w:pPr>
              <w:spacing w:before="5" w:line="232" w:lineRule="auto"/>
              <w:ind w:right="329"/>
              <w:jc w:val="center"/>
              <w:rPr>
                <w:rFonts w:eastAsia="Calibri"/>
                <w:lang w:eastAsia="en-US"/>
              </w:rPr>
            </w:pPr>
            <w:r w:rsidRPr="00CB4C3A">
              <w:rPr>
                <w:rFonts w:eastAsia="Calibri"/>
                <w:lang w:eastAsia="en-US"/>
              </w:rPr>
              <w:t>РАССМОТРЕНО</w:t>
            </w:r>
          </w:p>
          <w:p w:rsidR="0038509C" w:rsidRPr="00CB4C3A" w:rsidRDefault="0038509C">
            <w:pPr>
              <w:spacing w:before="5" w:line="232" w:lineRule="auto"/>
              <w:ind w:right="329"/>
              <w:jc w:val="center"/>
              <w:rPr>
                <w:rFonts w:eastAsia="Calibri"/>
                <w:lang w:eastAsia="en-US"/>
              </w:rPr>
            </w:pPr>
            <w:r w:rsidRPr="00CB4C3A">
              <w:rPr>
                <w:rFonts w:eastAsia="Calibri"/>
                <w:lang w:eastAsia="en-US"/>
              </w:rPr>
              <w:t>заседанием педагогического совета</w:t>
            </w:r>
          </w:p>
          <w:p w:rsidR="0038509C" w:rsidRPr="00CB4C3A" w:rsidRDefault="0038509C">
            <w:pPr>
              <w:spacing w:before="5" w:line="232" w:lineRule="auto"/>
              <w:ind w:right="329"/>
              <w:jc w:val="center"/>
              <w:rPr>
                <w:rFonts w:eastAsia="Calibri"/>
                <w:lang w:eastAsia="en-US"/>
              </w:rPr>
            </w:pPr>
            <w:r w:rsidRPr="00CB4C3A">
              <w:rPr>
                <w:rFonts w:eastAsia="Calibri"/>
                <w:lang w:eastAsia="en-US"/>
              </w:rPr>
              <w:t xml:space="preserve">протокол № 1 </w:t>
            </w:r>
          </w:p>
          <w:p w:rsidR="0038509C" w:rsidRPr="00CB4C3A" w:rsidRDefault="00CB4C3A">
            <w:pPr>
              <w:spacing w:before="5" w:line="232" w:lineRule="auto"/>
              <w:ind w:right="329"/>
              <w:jc w:val="center"/>
              <w:rPr>
                <w:rFonts w:eastAsia="Calibri"/>
                <w:lang w:eastAsia="en-US"/>
              </w:rPr>
            </w:pPr>
            <w:r w:rsidRPr="00CB4C3A">
              <w:rPr>
                <w:rFonts w:eastAsia="Calibri"/>
                <w:lang w:eastAsia="en-US"/>
              </w:rPr>
              <w:t>от 30</w:t>
            </w:r>
            <w:r w:rsidR="003F7578" w:rsidRPr="00CB4C3A">
              <w:rPr>
                <w:rFonts w:eastAsia="Calibri"/>
                <w:lang w:eastAsia="en-US"/>
              </w:rPr>
              <w:t xml:space="preserve"> августа 2024</w:t>
            </w:r>
            <w:r w:rsidR="0038509C" w:rsidRPr="00CB4C3A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8509C" w:rsidRPr="00CB4C3A" w:rsidRDefault="0038509C">
            <w:pPr>
              <w:spacing w:before="5" w:line="232" w:lineRule="auto"/>
              <w:ind w:right="329"/>
              <w:jc w:val="center"/>
              <w:rPr>
                <w:rFonts w:eastAsia="Calibri"/>
                <w:lang w:eastAsia="en-US"/>
              </w:rPr>
            </w:pPr>
            <w:r w:rsidRPr="00CB4C3A">
              <w:rPr>
                <w:rFonts w:eastAsia="Calibri"/>
                <w:lang w:eastAsia="en-US"/>
              </w:rPr>
              <w:t>СОГЛАСОВАНО</w:t>
            </w:r>
          </w:p>
          <w:p w:rsidR="0038509C" w:rsidRPr="00CB4C3A" w:rsidRDefault="0038509C">
            <w:pPr>
              <w:spacing w:before="5" w:line="232" w:lineRule="auto"/>
              <w:ind w:right="329"/>
              <w:jc w:val="center"/>
              <w:rPr>
                <w:rFonts w:eastAsia="Calibri"/>
                <w:lang w:eastAsia="en-US"/>
              </w:rPr>
            </w:pPr>
            <w:r w:rsidRPr="00CB4C3A">
              <w:rPr>
                <w:rFonts w:eastAsia="Calibri"/>
                <w:lang w:eastAsia="en-US"/>
              </w:rPr>
              <w:t>Советом родителей МОУ «</w:t>
            </w:r>
            <w:proofErr w:type="spellStart"/>
            <w:r w:rsidRPr="00CB4C3A">
              <w:rPr>
                <w:rFonts w:eastAsia="Calibri"/>
                <w:lang w:eastAsia="en-US"/>
              </w:rPr>
              <w:t>Оредежская</w:t>
            </w:r>
            <w:proofErr w:type="spellEnd"/>
            <w:r w:rsidRPr="00CB4C3A">
              <w:rPr>
                <w:rFonts w:eastAsia="Calibri"/>
                <w:lang w:eastAsia="en-US"/>
              </w:rPr>
              <w:t xml:space="preserve"> средняя общеобразовательная школа </w:t>
            </w:r>
          </w:p>
          <w:p w:rsidR="0038509C" w:rsidRPr="00CB4C3A" w:rsidRDefault="0038509C">
            <w:pPr>
              <w:spacing w:before="5" w:line="232" w:lineRule="auto"/>
              <w:ind w:right="329"/>
              <w:jc w:val="center"/>
              <w:rPr>
                <w:rFonts w:eastAsia="Calibri"/>
                <w:lang w:eastAsia="en-US"/>
              </w:rPr>
            </w:pPr>
            <w:r w:rsidRPr="00CB4C3A">
              <w:rPr>
                <w:rFonts w:eastAsia="Calibri"/>
                <w:lang w:eastAsia="en-US"/>
              </w:rPr>
              <w:t xml:space="preserve">им. Героя Советского Союза А.И. Семенова» </w:t>
            </w:r>
          </w:p>
          <w:p w:rsidR="0038509C" w:rsidRPr="00CB4C3A" w:rsidRDefault="0038509C">
            <w:pPr>
              <w:spacing w:before="5" w:line="232" w:lineRule="auto"/>
              <w:ind w:right="329"/>
              <w:jc w:val="center"/>
              <w:rPr>
                <w:rFonts w:eastAsia="Calibri"/>
                <w:lang w:eastAsia="en-US"/>
              </w:rPr>
            </w:pPr>
            <w:r w:rsidRPr="00CB4C3A">
              <w:rPr>
                <w:rFonts w:eastAsia="Calibri"/>
                <w:lang w:eastAsia="en-US"/>
              </w:rPr>
              <w:t xml:space="preserve">протокол №1 </w:t>
            </w:r>
          </w:p>
          <w:p w:rsidR="0038509C" w:rsidRPr="00CB4C3A" w:rsidRDefault="00CB4C3A">
            <w:pPr>
              <w:spacing w:before="5" w:line="232" w:lineRule="auto"/>
              <w:ind w:right="329"/>
              <w:jc w:val="center"/>
              <w:rPr>
                <w:rFonts w:eastAsia="Calibri"/>
                <w:lang w:eastAsia="en-US"/>
              </w:rPr>
            </w:pPr>
            <w:r w:rsidRPr="00CB4C3A">
              <w:rPr>
                <w:rFonts w:eastAsia="Calibri"/>
                <w:lang w:eastAsia="en-US"/>
              </w:rPr>
              <w:t>от 30</w:t>
            </w:r>
            <w:r w:rsidR="003F7578" w:rsidRPr="00CB4C3A">
              <w:rPr>
                <w:rFonts w:eastAsia="Calibri"/>
                <w:lang w:eastAsia="en-US"/>
              </w:rPr>
              <w:t xml:space="preserve"> августа 2024</w:t>
            </w:r>
            <w:r w:rsidR="0038509C" w:rsidRPr="00CB4C3A"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8509C" w:rsidRPr="00CB4C3A" w:rsidRDefault="0038509C">
            <w:pPr>
              <w:spacing w:before="5" w:line="232" w:lineRule="auto"/>
              <w:ind w:right="329"/>
              <w:jc w:val="center"/>
              <w:rPr>
                <w:rFonts w:eastAsia="Calibri"/>
                <w:lang w:eastAsia="en-US"/>
              </w:rPr>
            </w:pPr>
            <w:r w:rsidRPr="00CB4C3A">
              <w:rPr>
                <w:rFonts w:eastAsia="Calibri"/>
                <w:lang w:eastAsia="en-US"/>
              </w:rPr>
              <w:t>УТВЕРЖДЕНО</w:t>
            </w:r>
          </w:p>
          <w:p w:rsidR="0038509C" w:rsidRPr="00CB4C3A" w:rsidRDefault="0038509C">
            <w:pPr>
              <w:spacing w:before="5" w:line="232" w:lineRule="auto"/>
              <w:ind w:right="329"/>
              <w:jc w:val="center"/>
              <w:rPr>
                <w:rFonts w:eastAsia="Calibri"/>
                <w:lang w:eastAsia="en-US"/>
              </w:rPr>
            </w:pPr>
            <w:r w:rsidRPr="00CB4C3A">
              <w:rPr>
                <w:rFonts w:eastAsia="Calibri"/>
                <w:lang w:eastAsia="en-US"/>
              </w:rPr>
              <w:t xml:space="preserve">Приказом директора </w:t>
            </w:r>
            <w:r w:rsidR="00CB4C3A" w:rsidRPr="00CB4C3A">
              <w:rPr>
                <w:rFonts w:eastAsia="Calibri"/>
                <w:lang w:eastAsia="en-US"/>
              </w:rPr>
              <w:t>№ 9</w:t>
            </w:r>
          </w:p>
          <w:p w:rsidR="0038509C" w:rsidRDefault="00CB4C3A">
            <w:pPr>
              <w:spacing w:before="5" w:line="232" w:lineRule="auto"/>
              <w:ind w:right="329"/>
              <w:jc w:val="center"/>
              <w:rPr>
                <w:rFonts w:eastAsia="Calibri"/>
                <w:lang w:eastAsia="en-US"/>
              </w:rPr>
            </w:pPr>
            <w:r w:rsidRPr="00CB4C3A">
              <w:rPr>
                <w:rFonts w:eastAsia="Calibri"/>
                <w:lang w:eastAsia="en-US"/>
              </w:rPr>
              <w:t>от 30</w:t>
            </w:r>
            <w:r w:rsidR="003F7578" w:rsidRPr="00CB4C3A">
              <w:rPr>
                <w:rFonts w:eastAsia="Calibri"/>
                <w:lang w:eastAsia="en-US"/>
              </w:rPr>
              <w:t xml:space="preserve"> августа 2024</w:t>
            </w:r>
            <w:r w:rsidR="0038509C" w:rsidRPr="00CB4C3A">
              <w:rPr>
                <w:rFonts w:eastAsia="Calibri"/>
                <w:lang w:eastAsia="en-US"/>
              </w:rPr>
              <w:t xml:space="preserve"> г.</w:t>
            </w:r>
          </w:p>
          <w:p w:rsidR="0038509C" w:rsidRDefault="0038509C">
            <w:pPr>
              <w:spacing w:before="5" w:line="232" w:lineRule="auto"/>
              <w:ind w:right="329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38509C" w:rsidRDefault="0038509C" w:rsidP="0038509C">
      <w:pPr>
        <w:spacing w:before="64" w:line="237" w:lineRule="auto"/>
        <w:ind w:right="258"/>
        <w:jc w:val="center"/>
      </w:pPr>
    </w:p>
    <w:p w:rsidR="00926243" w:rsidRDefault="00926243" w:rsidP="00926243">
      <w:pPr>
        <w:pStyle w:val="a4"/>
        <w:jc w:val="left"/>
        <w:rPr>
          <w:sz w:val="24"/>
        </w:rPr>
      </w:pPr>
    </w:p>
    <w:p w:rsidR="00926243" w:rsidRDefault="00926243" w:rsidP="00926243">
      <w:pPr>
        <w:pStyle w:val="a4"/>
        <w:jc w:val="left"/>
        <w:rPr>
          <w:sz w:val="24"/>
        </w:rPr>
      </w:pPr>
    </w:p>
    <w:p w:rsidR="00926243" w:rsidRDefault="00926243" w:rsidP="00926243">
      <w:pPr>
        <w:pStyle w:val="a4"/>
        <w:spacing w:before="8"/>
        <w:jc w:val="left"/>
      </w:pPr>
    </w:p>
    <w:p w:rsidR="00926243" w:rsidRDefault="00926243" w:rsidP="00926243">
      <w:pPr>
        <w:ind w:left="798" w:right="850"/>
        <w:jc w:val="center"/>
        <w:rPr>
          <w:b/>
          <w:sz w:val="40"/>
        </w:rPr>
      </w:pPr>
      <w:r>
        <w:rPr>
          <w:b/>
          <w:sz w:val="40"/>
        </w:rPr>
        <w:t>Учебный план</w:t>
      </w:r>
    </w:p>
    <w:p w:rsidR="00926243" w:rsidRDefault="00926243" w:rsidP="00926243">
      <w:pPr>
        <w:ind w:left="798" w:right="850"/>
        <w:jc w:val="center"/>
        <w:rPr>
          <w:b/>
          <w:sz w:val="40"/>
        </w:rPr>
      </w:pPr>
      <w:r>
        <w:rPr>
          <w:b/>
          <w:sz w:val="40"/>
        </w:rPr>
        <w:t>основного общего образования</w:t>
      </w:r>
    </w:p>
    <w:p w:rsidR="00926243" w:rsidRDefault="00926243" w:rsidP="00926243">
      <w:pPr>
        <w:ind w:left="798" w:right="850"/>
        <w:jc w:val="center"/>
        <w:rPr>
          <w:b/>
          <w:sz w:val="40"/>
        </w:rPr>
      </w:pPr>
    </w:p>
    <w:p w:rsidR="00926243" w:rsidRPr="000F2709" w:rsidRDefault="00926243" w:rsidP="00926243">
      <w:pPr>
        <w:ind w:left="798" w:right="850"/>
        <w:jc w:val="center"/>
        <w:rPr>
          <w:b/>
          <w:sz w:val="36"/>
          <w:szCs w:val="36"/>
        </w:rPr>
      </w:pPr>
      <w:r w:rsidRPr="000F2709">
        <w:rPr>
          <w:b/>
          <w:sz w:val="36"/>
          <w:szCs w:val="36"/>
        </w:rPr>
        <w:t>муниципального общеобразовательного учреждения</w:t>
      </w:r>
    </w:p>
    <w:p w:rsidR="00783857" w:rsidRDefault="00926243" w:rsidP="00926243">
      <w:pPr>
        <w:ind w:left="798" w:right="850"/>
        <w:jc w:val="center"/>
        <w:rPr>
          <w:b/>
          <w:sz w:val="36"/>
          <w:szCs w:val="36"/>
        </w:rPr>
      </w:pPr>
      <w:r w:rsidRPr="000F2709">
        <w:rPr>
          <w:b/>
          <w:sz w:val="36"/>
          <w:szCs w:val="36"/>
        </w:rPr>
        <w:t>«</w:t>
      </w:r>
      <w:proofErr w:type="spellStart"/>
      <w:r w:rsidRPr="000F2709">
        <w:rPr>
          <w:b/>
          <w:sz w:val="36"/>
          <w:szCs w:val="36"/>
        </w:rPr>
        <w:t>Оредежская</w:t>
      </w:r>
      <w:proofErr w:type="spellEnd"/>
      <w:r w:rsidRPr="000F2709">
        <w:rPr>
          <w:b/>
          <w:sz w:val="36"/>
          <w:szCs w:val="36"/>
        </w:rPr>
        <w:t xml:space="preserve"> средняя </w:t>
      </w:r>
    </w:p>
    <w:p w:rsidR="00AB60FA" w:rsidRDefault="00926243" w:rsidP="00926243">
      <w:pPr>
        <w:ind w:left="798" w:right="850"/>
        <w:jc w:val="center"/>
        <w:rPr>
          <w:b/>
          <w:sz w:val="36"/>
          <w:szCs w:val="36"/>
        </w:rPr>
      </w:pPr>
      <w:r w:rsidRPr="000F2709">
        <w:rPr>
          <w:b/>
          <w:sz w:val="36"/>
          <w:szCs w:val="36"/>
        </w:rPr>
        <w:t>общеобразовательная школа</w:t>
      </w:r>
      <w:r w:rsidR="00AB60FA">
        <w:rPr>
          <w:b/>
          <w:sz w:val="36"/>
          <w:szCs w:val="36"/>
        </w:rPr>
        <w:t xml:space="preserve"> </w:t>
      </w:r>
    </w:p>
    <w:p w:rsidR="00926243" w:rsidRPr="000F2709" w:rsidRDefault="00AB60FA" w:rsidP="00926243">
      <w:pPr>
        <w:ind w:left="798" w:right="85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им. Героя Советского Союза А.И. Семенова</w:t>
      </w:r>
      <w:r w:rsidR="00926243" w:rsidRPr="000F2709">
        <w:rPr>
          <w:b/>
          <w:sz w:val="36"/>
          <w:szCs w:val="36"/>
        </w:rPr>
        <w:t>»</w:t>
      </w:r>
    </w:p>
    <w:p w:rsidR="00926243" w:rsidRPr="000C4F73" w:rsidRDefault="00926243" w:rsidP="00926243">
      <w:pPr>
        <w:spacing w:line="480" w:lineRule="auto"/>
        <w:ind w:right="1659"/>
        <w:rPr>
          <w:b/>
          <w:sz w:val="32"/>
          <w:szCs w:val="32"/>
        </w:rPr>
      </w:pPr>
      <w:r w:rsidRPr="000C4F73">
        <w:rPr>
          <w:b/>
          <w:sz w:val="32"/>
          <w:szCs w:val="32"/>
        </w:rPr>
        <w:t xml:space="preserve"> </w:t>
      </w:r>
    </w:p>
    <w:p w:rsidR="00D84DF6" w:rsidRPr="00D84DF6" w:rsidRDefault="00CD4CD2" w:rsidP="00926243">
      <w:pPr>
        <w:jc w:val="center"/>
      </w:pPr>
      <w:r>
        <w:rPr>
          <w:b/>
          <w:sz w:val="36"/>
          <w:szCs w:val="36"/>
        </w:rPr>
        <w:t>на 202</w:t>
      </w:r>
      <w:r w:rsidR="003F7578">
        <w:rPr>
          <w:b/>
          <w:sz w:val="36"/>
          <w:szCs w:val="36"/>
        </w:rPr>
        <w:t>4-2025</w:t>
      </w:r>
      <w:r w:rsidR="00926243" w:rsidRPr="000F2709">
        <w:rPr>
          <w:b/>
          <w:sz w:val="36"/>
          <w:szCs w:val="36"/>
        </w:rPr>
        <w:t xml:space="preserve"> учебный год</w:t>
      </w:r>
    </w:p>
    <w:p w:rsidR="00D84DF6" w:rsidRPr="00D84DF6" w:rsidRDefault="00D84DF6" w:rsidP="00D84DF6"/>
    <w:p w:rsidR="00D84DF6" w:rsidRPr="00D84DF6" w:rsidRDefault="00D84DF6" w:rsidP="00D84DF6"/>
    <w:p w:rsidR="00EC0837" w:rsidRDefault="00EC0837" w:rsidP="00D84DF6">
      <w:pPr>
        <w:jc w:val="center"/>
        <w:rPr>
          <w:b/>
        </w:rPr>
      </w:pPr>
    </w:p>
    <w:p w:rsidR="00EC0837" w:rsidRDefault="00EC0837" w:rsidP="00D84DF6">
      <w:pPr>
        <w:jc w:val="center"/>
        <w:rPr>
          <w:b/>
        </w:rPr>
      </w:pPr>
    </w:p>
    <w:p w:rsidR="00EC0837" w:rsidRDefault="00EC0837" w:rsidP="00D84DF6">
      <w:pPr>
        <w:jc w:val="center"/>
        <w:rPr>
          <w:b/>
        </w:rPr>
      </w:pPr>
    </w:p>
    <w:p w:rsidR="00EC0837" w:rsidRDefault="00EC0837" w:rsidP="00D84DF6">
      <w:pPr>
        <w:jc w:val="center"/>
        <w:rPr>
          <w:b/>
        </w:rPr>
      </w:pPr>
    </w:p>
    <w:p w:rsidR="00EC0837" w:rsidRDefault="00EC0837" w:rsidP="00D84DF6">
      <w:pPr>
        <w:jc w:val="center"/>
        <w:rPr>
          <w:b/>
        </w:rPr>
      </w:pPr>
    </w:p>
    <w:p w:rsidR="00EC0837" w:rsidRDefault="00EC0837" w:rsidP="00D84DF6">
      <w:pPr>
        <w:jc w:val="center"/>
        <w:rPr>
          <w:b/>
        </w:rPr>
      </w:pPr>
    </w:p>
    <w:p w:rsidR="00EC0837" w:rsidRDefault="00EC0837" w:rsidP="00D84DF6">
      <w:pPr>
        <w:jc w:val="center"/>
        <w:rPr>
          <w:b/>
        </w:rPr>
      </w:pPr>
    </w:p>
    <w:p w:rsidR="00EC0837" w:rsidRDefault="00EC0837" w:rsidP="00D84DF6">
      <w:pPr>
        <w:jc w:val="center"/>
        <w:rPr>
          <w:b/>
        </w:rPr>
      </w:pPr>
    </w:p>
    <w:p w:rsidR="00EC0837" w:rsidRDefault="00EC0837" w:rsidP="00D84DF6">
      <w:pPr>
        <w:jc w:val="center"/>
        <w:rPr>
          <w:b/>
        </w:rPr>
      </w:pPr>
    </w:p>
    <w:p w:rsidR="00EC0837" w:rsidRDefault="00EC0837" w:rsidP="00D84DF6">
      <w:pPr>
        <w:jc w:val="center"/>
        <w:rPr>
          <w:b/>
        </w:rPr>
      </w:pPr>
    </w:p>
    <w:p w:rsidR="00EC0837" w:rsidRDefault="00EC0837" w:rsidP="00D84DF6">
      <w:pPr>
        <w:jc w:val="center"/>
        <w:rPr>
          <w:b/>
        </w:rPr>
      </w:pPr>
    </w:p>
    <w:p w:rsidR="00EC0837" w:rsidRDefault="00EC0837" w:rsidP="00D84DF6">
      <w:pPr>
        <w:jc w:val="center"/>
        <w:rPr>
          <w:b/>
        </w:rPr>
      </w:pPr>
    </w:p>
    <w:p w:rsidR="00EC0837" w:rsidRDefault="00EC0837" w:rsidP="00D84DF6">
      <w:pPr>
        <w:jc w:val="center"/>
        <w:rPr>
          <w:b/>
        </w:rPr>
      </w:pPr>
    </w:p>
    <w:p w:rsidR="00926243" w:rsidRDefault="00926243" w:rsidP="00D84DF6">
      <w:pPr>
        <w:jc w:val="center"/>
        <w:rPr>
          <w:b/>
        </w:rPr>
      </w:pPr>
    </w:p>
    <w:p w:rsidR="00926243" w:rsidRDefault="00926243" w:rsidP="00D84DF6">
      <w:pPr>
        <w:jc w:val="center"/>
        <w:rPr>
          <w:b/>
        </w:rPr>
      </w:pPr>
    </w:p>
    <w:p w:rsidR="00EC0837" w:rsidRDefault="00EC0837" w:rsidP="00D84DF6">
      <w:pPr>
        <w:jc w:val="center"/>
        <w:rPr>
          <w:b/>
        </w:rPr>
      </w:pPr>
    </w:p>
    <w:p w:rsidR="00D84DF6" w:rsidRDefault="00D84DF6" w:rsidP="00D84DF6">
      <w:pPr>
        <w:pStyle w:val="1"/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0D249A" w:rsidRDefault="000D249A" w:rsidP="00D84DF6">
      <w:pPr>
        <w:pStyle w:val="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4DF6" w:rsidRPr="00926243" w:rsidRDefault="00D84DF6" w:rsidP="00D84DF6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 w:rsidRPr="00926243">
        <w:rPr>
          <w:b/>
          <w:sz w:val="28"/>
          <w:szCs w:val="28"/>
        </w:rPr>
        <w:t xml:space="preserve">ПОЯСНИТЕЛЬНАЯ ЗАПИСКА </w:t>
      </w:r>
    </w:p>
    <w:p w:rsidR="000D249A" w:rsidRDefault="00926243" w:rsidP="000D249A">
      <w:pPr>
        <w:shd w:val="clear" w:color="auto" w:fill="FFFFFF"/>
        <w:spacing w:before="100" w:beforeAutospacing="1" w:after="100" w:afterAutospacing="1"/>
        <w:jc w:val="both"/>
        <w:rPr>
          <w:color w:val="0000FF"/>
          <w:sz w:val="28"/>
          <w:szCs w:val="28"/>
          <w:u w:val="single"/>
        </w:rPr>
      </w:pPr>
      <w:r w:rsidRPr="000D249A">
        <w:rPr>
          <w:sz w:val="28"/>
          <w:szCs w:val="28"/>
        </w:rPr>
        <w:t>У</w:t>
      </w:r>
      <w:r w:rsidR="00320310" w:rsidRPr="000D249A">
        <w:rPr>
          <w:sz w:val="28"/>
          <w:szCs w:val="28"/>
        </w:rPr>
        <w:t xml:space="preserve">чебный </w:t>
      </w:r>
      <w:proofErr w:type="gramStart"/>
      <w:r w:rsidR="00320310" w:rsidRPr="000D249A">
        <w:rPr>
          <w:sz w:val="28"/>
          <w:szCs w:val="28"/>
        </w:rPr>
        <w:t xml:space="preserve">план </w:t>
      </w:r>
      <w:r w:rsidRPr="000D249A">
        <w:rPr>
          <w:sz w:val="28"/>
          <w:szCs w:val="28"/>
        </w:rPr>
        <w:t xml:space="preserve"> основного</w:t>
      </w:r>
      <w:proofErr w:type="gramEnd"/>
      <w:r w:rsidRPr="000D249A">
        <w:rPr>
          <w:sz w:val="28"/>
          <w:szCs w:val="28"/>
        </w:rPr>
        <w:t xml:space="preserve"> общего образования </w:t>
      </w:r>
      <w:r w:rsidR="00320310" w:rsidRPr="000D249A">
        <w:rPr>
          <w:sz w:val="28"/>
          <w:szCs w:val="28"/>
        </w:rPr>
        <w:t>реализуется в соответствии с Федеральным государственным образовательным стандартом образования, обеспечивая преемственность при организации учебной деятельности и единство образовательного пространства Российской Федерации; гарантирует овладение учащимися необходимыми знаниями, умениями, навыками, знакомством с профессиями, проектно-исследовательской деятельностью, которые позволят ребёнку продолжить образование на следующей ступени.</w:t>
      </w:r>
      <w:r w:rsidR="000D249A" w:rsidRPr="000D249A">
        <w:rPr>
          <w:sz w:val="28"/>
          <w:szCs w:val="28"/>
        </w:rPr>
        <w:t xml:space="preserve"> Учебный план приведен в соответствие с федеральным учебным планом Федеральной образовательной программы основного общего образования, утвержденной </w:t>
      </w:r>
      <w:hyperlink r:id="rId6" w:anchor="/document/97/508623/infobar-attachment/" w:tgtFrame="_self" w:history="1">
        <w:r w:rsidR="000D249A" w:rsidRPr="000D249A">
          <w:rPr>
            <w:color w:val="0000FF"/>
            <w:sz w:val="28"/>
            <w:szCs w:val="28"/>
            <w:u w:val="single"/>
          </w:rPr>
          <w:t xml:space="preserve">приказом </w:t>
        </w:r>
        <w:proofErr w:type="spellStart"/>
        <w:r w:rsidR="000D249A" w:rsidRPr="000D249A">
          <w:rPr>
            <w:color w:val="0000FF"/>
            <w:sz w:val="28"/>
            <w:szCs w:val="28"/>
            <w:u w:val="single"/>
          </w:rPr>
          <w:t>Минпросвещения</w:t>
        </w:r>
        <w:proofErr w:type="spellEnd"/>
        <w:r w:rsidR="000D249A" w:rsidRPr="000D249A">
          <w:rPr>
            <w:color w:val="0000FF"/>
            <w:sz w:val="28"/>
            <w:szCs w:val="28"/>
            <w:u w:val="single"/>
          </w:rPr>
          <w:t xml:space="preserve"> от 18.05.2023 № 370</w:t>
        </w:r>
      </w:hyperlink>
    </w:p>
    <w:p w:rsidR="000D249A" w:rsidRDefault="00320310" w:rsidP="000D249A">
      <w:pPr>
        <w:shd w:val="clear" w:color="auto" w:fill="FFFFFF"/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0D249A">
        <w:rPr>
          <w:sz w:val="28"/>
          <w:szCs w:val="28"/>
        </w:rPr>
        <w:t>Учебный план муниципального общеобразовательного учреждения «</w:t>
      </w:r>
      <w:proofErr w:type="spellStart"/>
      <w:r w:rsidRPr="000D249A">
        <w:rPr>
          <w:sz w:val="28"/>
          <w:szCs w:val="28"/>
        </w:rPr>
        <w:t>Оредежская</w:t>
      </w:r>
      <w:proofErr w:type="spellEnd"/>
      <w:r w:rsidRPr="000D249A">
        <w:rPr>
          <w:sz w:val="28"/>
          <w:szCs w:val="28"/>
        </w:rPr>
        <w:t xml:space="preserve"> средняя общеобразова</w:t>
      </w:r>
      <w:r w:rsidR="00926243" w:rsidRPr="000D249A">
        <w:rPr>
          <w:sz w:val="28"/>
          <w:szCs w:val="28"/>
        </w:rPr>
        <w:t>тельная школа</w:t>
      </w:r>
      <w:r w:rsidR="00AB60FA" w:rsidRPr="000D249A">
        <w:rPr>
          <w:sz w:val="28"/>
          <w:szCs w:val="28"/>
        </w:rPr>
        <w:t xml:space="preserve"> им. Героя Советского Союза А.И. Семенова</w:t>
      </w:r>
      <w:r w:rsidR="00926243" w:rsidRPr="000D249A">
        <w:rPr>
          <w:sz w:val="28"/>
          <w:szCs w:val="28"/>
        </w:rPr>
        <w:t xml:space="preserve">» </w:t>
      </w:r>
      <w:proofErr w:type="spellStart"/>
      <w:r w:rsidR="00926243" w:rsidRPr="000D249A">
        <w:rPr>
          <w:sz w:val="28"/>
          <w:szCs w:val="28"/>
        </w:rPr>
        <w:t>Лужского</w:t>
      </w:r>
      <w:proofErr w:type="spellEnd"/>
      <w:r w:rsidR="00926243" w:rsidRPr="000D249A">
        <w:rPr>
          <w:sz w:val="28"/>
          <w:szCs w:val="28"/>
        </w:rPr>
        <w:t xml:space="preserve"> района </w:t>
      </w:r>
      <w:r w:rsidRPr="000D249A">
        <w:rPr>
          <w:sz w:val="28"/>
          <w:szCs w:val="28"/>
        </w:rPr>
        <w:t xml:space="preserve">Ленинградской области сформирован </w:t>
      </w:r>
      <w:r w:rsidRPr="000D249A">
        <w:rPr>
          <w:b/>
          <w:bCs/>
          <w:sz w:val="28"/>
          <w:szCs w:val="28"/>
        </w:rPr>
        <w:t>в соответствии с</w:t>
      </w:r>
      <w:r w:rsidR="00533AB0" w:rsidRPr="000D249A">
        <w:rPr>
          <w:b/>
          <w:bCs/>
          <w:sz w:val="28"/>
          <w:szCs w:val="28"/>
        </w:rPr>
        <w:t>о следующими нормативными документами</w:t>
      </w:r>
      <w:r w:rsidRPr="000D249A">
        <w:rPr>
          <w:b/>
          <w:bCs/>
          <w:sz w:val="28"/>
          <w:szCs w:val="28"/>
        </w:rPr>
        <w:t>:</w:t>
      </w:r>
    </w:p>
    <w:p w:rsidR="000D249A" w:rsidRDefault="00533AB0" w:rsidP="000D249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0D249A">
        <w:rPr>
          <w:sz w:val="28"/>
          <w:szCs w:val="28"/>
        </w:rPr>
        <w:t>- Закон</w:t>
      </w:r>
      <w:r w:rsidR="00320310" w:rsidRPr="000D249A">
        <w:rPr>
          <w:sz w:val="28"/>
          <w:szCs w:val="28"/>
        </w:rPr>
        <w:t xml:space="preserve">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="00320310" w:rsidRPr="000D249A">
          <w:rPr>
            <w:sz w:val="28"/>
            <w:szCs w:val="28"/>
          </w:rPr>
          <w:t>2012 г</w:t>
        </w:r>
      </w:smartTag>
      <w:r w:rsidR="00320310" w:rsidRPr="000D249A">
        <w:rPr>
          <w:sz w:val="28"/>
          <w:szCs w:val="28"/>
        </w:rPr>
        <w:t xml:space="preserve">. N 273-ФЗ "Об образовании в Российской Федерации". Принят Государственной Думой 21 декабря 2012 года. Одобрен Советом Федерации 26 декабря 2012 года. Вступил в силу с 1 сентября </w:t>
      </w:r>
      <w:smartTag w:uri="urn:schemas-microsoft-com:office:smarttags" w:element="metricconverter">
        <w:smartTagPr>
          <w:attr w:name="ProductID" w:val="2013 г"/>
        </w:smartTagPr>
        <w:r w:rsidR="00320310" w:rsidRPr="000D249A">
          <w:rPr>
            <w:sz w:val="28"/>
            <w:szCs w:val="28"/>
          </w:rPr>
          <w:t>2013 г</w:t>
        </w:r>
      </w:smartTag>
      <w:r w:rsidR="00320310" w:rsidRPr="000D249A">
        <w:rPr>
          <w:sz w:val="28"/>
          <w:szCs w:val="28"/>
        </w:rPr>
        <w:t xml:space="preserve">. </w:t>
      </w:r>
      <w:r w:rsidR="000D249A">
        <w:rPr>
          <w:sz w:val="28"/>
          <w:szCs w:val="28"/>
        </w:rPr>
        <w:t xml:space="preserve"> </w:t>
      </w:r>
    </w:p>
    <w:p w:rsidR="00320310" w:rsidRPr="000D249A" w:rsidRDefault="00533AB0" w:rsidP="000D249A">
      <w:pPr>
        <w:shd w:val="clear" w:color="auto" w:fill="FFFFFF"/>
        <w:spacing w:before="100" w:beforeAutospacing="1" w:after="100" w:afterAutospacing="1"/>
        <w:jc w:val="both"/>
      </w:pPr>
      <w:r w:rsidRPr="000D249A">
        <w:rPr>
          <w:sz w:val="28"/>
          <w:szCs w:val="28"/>
        </w:rPr>
        <w:t>- Федеральный государственный образовательный стандарт</w:t>
      </w:r>
      <w:r w:rsidR="00320310" w:rsidRPr="000D249A">
        <w:rPr>
          <w:sz w:val="28"/>
          <w:szCs w:val="28"/>
        </w:rPr>
        <w:t xml:space="preserve"> основного общего образования, утвержденным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="00320310" w:rsidRPr="000D249A">
          <w:rPr>
            <w:sz w:val="28"/>
            <w:szCs w:val="28"/>
          </w:rPr>
          <w:t>2010 г</w:t>
        </w:r>
      </w:smartTag>
      <w:r w:rsidR="00320310" w:rsidRPr="000D249A">
        <w:rPr>
          <w:sz w:val="28"/>
          <w:szCs w:val="28"/>
        </w:rPr>
        <w:t xml:space="preserve">. № 1897 </w:t>
      </w:r>
      <w:r w:rsidR="00320310" w:rsidRPr="000D249A">
        <w:rPr>
          <w:b/>
          <w:bCs/>
          <w:sz w:val="28"/>
          <w:szCs w:val="28"/>
        </w:rPr>
        <w:t>(</w:t>
      </w:r>
      <w:r w:rsidR="00320310" w:rsidRPr="000D249A">
        <w:rPr>
          <w:sz w:val="28"/>
          <w:szCs w:val="28"/>
        </w:rPr>
        <w:t xml:space="preserve">в ред. приказа </w:t>
      </w:r>
      <w:proofErr w:type="spellStart"/>
      <w:r w:rsidR="00320310" w:rsidRPr="000D249A">
        <w:rPr>
          <w:sz w:val="28"/>
          <w:szCs w:val="28"/>
        </w:rPr>
        <w:t>Минобрнауки</w:t>
      </w:r>
      <w:proofErr w:type="spellEnd"/>
      <w:r w:rsidR="00320310" w:rsidRPr="000D249A">
        <w:rPr>
          <w:sz w:val="28"/>
          <w:szCs w:val="28"/>
        </w:rPr>
        <w:t xml:space="preserve"> России от 29 декабря 14 года № 1644, ред. от 31.12.2015)</w:t>
      </w:r>
      <w:r w:rsidR="00320310" w:rsidRPr="000D249A">
        <w:rPr>
          <w:b/>
          <w:bCs/>
          <w:sz w:val="28"/>
          <w:szCs w:val="28"/>
        </w:rPr>
        <w:t xml:space="preserve">; </w:t>
      </w:r>
    </w:p>
    <w:p w:rsidR="00320310" w:rsidRPr="000D249A" w:rsidRDefault="00533AB0" w:rsidP="000D249A">
      <w:pPr>
        <w:pStyle w:val="Default"/>
        <w:spacing w:after="46"/>
        <w:jc w:val="both"/>
        <w:rPr>
          <w:sz w:val="28"/>
          <w:szCs w:val="28"/>
        </w:rPr>
      </w:pPr>
      <w:r w:rsidRPr="000D249A">
        <w:rPr>
          <w:sz w:val="28"/>
          <w:szCs w:val="28"/>
        </w:rPr>
        <w:t>- Изменения</w:t>
      </w:r>
      <w:r w:rsidR="00320310" w:rsidRPr="000D249A">
        <w:rPr>
          <w:sz w:val="28"/>
          <w:szCs w:val="28"/>
        </w:rPr>
        <w:t xml:space="preserve">, внесенные в федеральные государственные образовательные стандарты НОО, ООО и СОО образования, на основании приказов министерства образования и науки от 31 декабря </w:t>
      </w:r>
      <w:smartTag w:uri="urn:schemas-microsoft-com:office:smarttags" w:element="metricconverter">
        <w:smartTagPr>
          <w:attr w:name="ProductID" w:val="2015 г"/>
        </w:smartTagPr>
        <w:r w:rsidR="00320310" w:rsidRPr="000D249A">
          <w:rPr>
            <w:sz w:val="28"/>
            <w:szCs w:val="28"/>
          </w:rPr>
          <w:t>2015 г</w:t>
        </w:r>
      </w:smartTag>
      <w:r w:rsidR="00320310" w:rsidRPr="000D249A">
        <w:rPr>
          <w:sz w:val="28"/>
          <w:szCs w:val="28"/>
        </w:rPr>
        <w:t xml:space="preserve">. №№ 1576, 1577, 1578 «О федеральных государственных стандартах начального общего, основного общего и среднего общего образования» и в соответствии с пунктом 1 части 3 статьи 44 273-ФЗ «Об образовании в российской Федерации»; </w:t>
      </w:r>
    </w:p>
    <w:p w:rsidR="00320310" w:rsidRPr="000D249A" w:rsidRDefault="00533AB0" w:rsidP="00320310">
      <w:pPr>
        <w:pStyle w:val="Default"/>
        <w:spacing w:after="46"/>
        <w:jc w:val="both"/>
        <w:rPr>
          <w:sz w:val="28"/>
          <w:szCs w:val="28"/>
        </w:rPr>
      </w:pPr>
      <w:r w:rsidRPr="000D249A">
        <w:rPr>
          <w:sz w:val="28"/>
          <w:szCs w:val="28"/>
        </w:rPr>
        <w:t>- Порядок</w:t>
      </w:r>
      <w:r w:rsidR="00320310" w:rsidRPr="000D249A">
        <w:rPr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утверждённый приказом </w:t>
      </w:r>
      <w:proofErr w:type="spellStart"/>
      <w:r w:rsidR="00320310" w:rsidRPr="000D249A">
        <w:rPr>
          <w:sz w:val="28"/>
          <w:szCs w:val="28"/>
        </w:rPr>
        <w:t>Минобрнауки</w:t>
      </w:r>
      <w:proofErr w:type="spellEnd"/>
      <w:r w:rsidR="00320310" w:rsidRPr="000D249A">
        <w:rPr>
          <w:sz w:val="28"/>
          <w:szCs w:val="28"/>
        </w:rPr>
        <w:t xml:space="preserve"> России от 30 августа </w:t>
      </w:r>
      <w:smartTag w:uri="urn:schemas-microsoft-com:office:smarttags" w:element="metricconverter">
        <w:smartTagPr>
          <w:attr w:name="ProductID" w:val="2013 г"/>
        </w:smartTagPr>
        <w:r w:rsidR="00320310" w:rsidRPr="000D249A">
          <w:rPr>
            <w:sz w:val="28"/>
            <w:szCs w:val="28"/>
          </w:rPr>
          <w:t>2013 г</w:t>
        </w:r>
      </w:smartTag>
      <w:r w:rsidR="00320310" w:rsidRPr="000D249A">
        <w:rPr>
          <w:sz w:val="28"/>
          <w:szCs w:val="28"/>
        </w:rPr>
        <w:t xml:space="preserve">. № 1015 (в ред. Приказа </w:t>
      </w:r>
      <w:proofErr w:type="spellStart"/>
      <w:r w:rsidR="00320310" w:rsidRPr="000D249A">
        <w:rPr>
          <w:sz w:val="28"/>
          <w:szCs w:val="28"/>
        </w:rPr>
        <w:t>Минобрнауки</w:t>
      </w:r>
      <w:proofErr w:type="spellEnd"/>
      <w:r w:rsidR="00320310" w:rsidRPr="000D249A">
        <w:rPr>
          <w:sz w:val="28"/>
          <w:szCs w:val="28"/>
        </w:rPr>
        <w:t xml:space="preserve"> России от 17.07.2015 г. № 734); </w:t>
      </w:r>
    </w:p>
    <w:p w:rsidR="00320310" w:rsidRPr="000D249A" w:rsidRDefault="00533AB0" w:rsidP="00320310">
      <w:pPr>
        <w:pStyle w:val="Default"/>
        <w:spacing w:after="46"/>
        <w:jc w:val="both"/>
        <w:rPr>
          <w:sz w:val="28"/>
          <w:szCs w:val="28"/>
        </w:rPr>
      </w:pPr>
      <w:r w:rsidRPr="000D249A">
        <w:rPr>
          <w:sz w:val="28"/>
          <w:szCs w:val="28"/>
        </w:rPr>
        <w:t>- Постановление</w:t>
      </w:r>
      <w:r w:rsidR="00320310" w:rsidRPr="000D249A">
        <w:rPr>
          <w:sz w:val="28"/>
          <w:szCs w:val="28"/>
        </w:rPr>
        <w:t xml:space="preserve"> Главного государстве</w:t>
      </w:r>
      <w:r w:rsidR="00783857" w:rsidRPr="000D249A">
        <w:rPr>
          <w:sz w:val="28"/>
          <w:szCs w:val="28"/>
        </w:rPr>
        <w:t>нного санитарного врача РФ от 28</w:t>
      </w:r>
      <w:r w:rsidR="00320310" w:rsidRPr="000D249A">
        <w:rPr>
          <w:sz w:val="28"/>
          <w:szCs w:val="28"/>
        </w:rPr>
        <w:t xml:space="preserve"> </w:t>
      </w:r>
      <w:proofErr w:type="gramStart"/>
      <w:r w:rsidR="00783857" w:rsidRPr="000D249A">
        <w:rPr>
          <w:sz w:val="28"/>
          <w:szCs w:val="28"/>
        </w:rPr>
        <w:t>сентября  2020</w:t>
      </w:r>
      <w:proofErr w:type="gramEnd"/>
      <w:r w:rsidR="00783857" w:rsidRPr="000D249A">
        <w:rPr>
          <w:sz w:val="28"/>
          <w:szCs w:val="28"/>
        </w:rPr>
        <w:t xml:space="preserve"> № 28 </w:t>
      </w:r>
      <w:r w:rsidR="00320310" w:rsidRPr="000D249A">
        <w:rPr>
          <w:sz w:val="28"/>
          <w:szCs w:val="28"/>
        </w:rPr>
        <w:t xml:space="preserve"> (в ред. Постановления Главного государственного санитарного врача Российской Федерации №81 от 24.12.2015 г) «</w:t>
      </w:r>
      <w:r w:rsidR="00783857" w:rsidRPr="000D249A">
        <w:rPr>
          <w:sz w:val="28"/>
          <w:szCs w:val="28"/>
        </w:rPr>
        <w:t>Об утверждении СанПиН 2.4.3648-2</w:t>
      </w:r>
      <w:r w:rsidR="00320310" w:rsidRPr="000D249A">
        <w:rPr>
          <w:sz w:val="28"/>
          <w:szCs w:val="28"/>
        </w:rPr>
        <w:t xml:space="preserve">0 «Санитарно-эпидемиологические </w:t>
      </w:r>
      <w:r w:rsidR="00320310" w:rsidRPr="000D249A">
        <w:rPr>
          <w:sz w:val="28"/>
          <w:szCs w:val="28"/>
        </w:rPr>
        <w:lastRenderedPageBreak/>
        <w:t xml:space="preserve">требования к условиям и организации обучения в общеобразовательных учреждениях»; </w:t>
      </w:r>
    </w:p>
    <w:p w:rsidR="00533AB0" w:rsidRPr="000D249A" w:rsidRDefault="00533AB0" w:rsidP="00533AB0">
      <w:pPr>
        <w:spacing w:line="235" w:lineRule="auto"/>
        <w:jc w:val="both"/>
        <w:rPr>
          <w:sz w:val="28"/>
          <w:szCs w:val="28"/>
        </w:rPr>
      </w:pPr>
      <w:r w:rsidRPr="000D249A">
        <w:rPr>
          <w:sz w:val="28"/>
          <w:szCs w:val="28"/>
        </w:rPr>
        <w:t xml:space="preserve">- Приказ Министерства просвещения Российской Федерации </w:t>
      </w:r>
      <w:proofErr w:type="gramStart"/>
      <w:r w:rsidRPr="000D249A">
        <w:rPr>
          <w:sz w:val="28"/>
          <w:szCs w:val="28"/>
        </w:rPr>
        <w:t>от  28</w:t>
      </w:r>
      <w:proofErr w:type="gramEnd"/>
      <w:r w:rsidRPr="000D249A">
        <w:rPr>
          <w:sz w:val="28"/>
          <w:szCs w:val="28"/>
        </w:rPr>
        <w:t xml:space="preserve">  декабря  2018 года № 345 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;</w:t>
      </w:r>
    </w:p>
    <w:p w:rsidR="00320310" w:rsidRPr="000D249A" w:rsidRDefault="00320310" w:rsidP="00783857">
      <w:pPr>
        <w:spacing w:line="235" w:lineRule="auto"/>
        <w:jc w:val="both"/>
        <w:rPr>
          <w:sz w:val="28"/>
          <w:szCs w:val="28"/>
        </w:rPr>
      </w:pPr>
      <w:r w:rsidRPr="000D249A">
        <w:rPr>
          <w:sz w:val="28"/>
          <w:szCs w:val="28"/>
        </w:rPr>
        <w:t xml:space="preserve">  - Письмом Федеральной службы по надзору в сфере образования и науки от 11 августа 2016 года N 05-455 «Об использовании учебников»;</w:t>
      </w:r>
    </w:p>
    <w:p w:rsidR="00320310" w:rsidRPr="000D249A" w:rsidRDefault="00320310" w:rsidP="00EC0837">
      <w:pPr>
        <w:pStyle w:val="Default"/>
        <w:jc w:val="both"/>
        <w:rPr>
          <w:sz w:val="28"/>
          <w:szCs w:val="28"/>
        </w:rPr>
      </w:pPr>
      <w:r w:rsidRPr="000D249A">
        <w:rPr>
          <w:sz w:val="28"/>
          <w:szCs w:val="28"/>
        </w:rPr>
        <w:t xml:space="preserve">- Примерной основной образовательной программой </w:t>
      </w:r>
      <w:r w:rsidRPr="000D249A">
        <w:rPr>
          <w:iCs/>
          <w:sz w:val="28"/>
          <w:szCs w:val="28"/>
        </w:rPr>
        <w:t>основного</w:t>
      </w:r>
      <w:r w:rsidRPr="000D249A">
        <w:rPr>
          <w:i/>
          <w:iCs/>
          <w:sz w:val="28"/>
          <w:szCs w:val="28"/>
        </w:rPr>
        <w:t xml:space="preserve"> </w:t>
      </w:r>
      <w:r w:rsidRPr="000D249A">
        <w:rPr>
          <w:sz w:val="28"/>
          <w:szCs w:val="28"/>
        </w:rPr>
        <w:t xml:space="preserve">общего образования (одобрена решением федерального учебно-методического объединения по общему образованию, протокол от 08 апреля </w:t>
      </w:r>
      <w:smartTag w:uri="urn:schemas-microsoft-com:office:smarttags" w:element="metricconverter">
        <w:smartTagPr>
          <w:attr w:name="ProductID" w:val="2015 г"/>
        </w:smartTagPr>
        <w:r w:rsidRPr="000D249A">
          <w:rPr>
            <w:sz w:val="28"/>
            <w:szCs w:val="28"/>
          </w:rPr>
          <w:t>2015 г</w:t>
        </w:r>
      </w:smartTag>
      <w:r w:rsidRPr="000D249A">
        <w:rPr>
          <w:sz w:val="28"/>
          <w:szCs w:val="28"/>
        </w:rPr>
        <w:t>. № 1/15, в редакции протокола № 3/15 от 28.10.2015 федерального учебно-методического объ</w:t>
      </w:r>
      <w:r w:rsidR="00533AB0" w:rsidRPr="000D249A">
        <w:rPr>
          <w:sz w:val="28"/>
          <w:szCs w:val="28"/>
        </w:rPr>
        <w:t>единения по общему образованию).</w:t>
      </w:r>
    </w:p>
    <w:p w:rsidR="00D84DF6" w:rsidRPr="000D249A" w:rsidRDefault="00D84DF6" w:rsidP="00D84DF6">
      <w:pPr>
        <w:autoSpaceDE w:val="0"/>
        <w:autoSpaceDN w:val="0"/>
        <w:adjustRightInd w:val="0"/>
        <w:rPr>
          <w:sz w:val="28"/>
          <w:szCs w:val="28"/>
        </w:rPr>
      </w:pPr>
    </w:p>
    <w:p w:rsidR="00D84DF6" w:rsidRPr="000D249A" w:rsidRDefault="00926243" w:rsidP="00D84DF6">
      <w:pPr>
        <w:jc w:val="both"/>
        <w:rPr>
          <w:sz w:val="28"/>
          <w:szCs w:val="28"/>
        </w:rPr>
      </w:pPr>
      <w:r w:rsidRPr="000D249A">
        <w:rPr>
          <w:sz w:val="28"/>
          <w:szCs w:val="28"/>
        </w:rPr>
        <w:t xml:space="preserve">      Учебный план </w:t>
      </w:r>
      <w:r w:rsidR="00D84DF6" w:rsidRPr="000D249A">
        <w:rPr>
          <w:sz w:val="28"/>
          <w:szCs w:val="28"/>
        </w:rPr>
        <w:t xml:space="preserve">9 классов (далее – учебный план) обеспечивает введение в действие и реализацию требований ФГОС основного общего образования,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классам, содержание части, формируемой участниками образовательных отношений, порядок проведения промежуточной аттестации. </w:t>
      </w:r>
    </w:p>
    <w:p w:rsidR="00D84DF6" w:rsidRPr="000D249A" w:rsidRDefault="00D84DF6" w:rsidP="00D84DF6">
      <w:pPr>
        <w:pStyle w:val="Default"/>
        <w:jc w:val="both"/>
        <w:rPr>
          <w:sz w:val="28"/>
          <w:szCs w:val="28"/>
        </w:rPr>
      </w:pPr>
      <w:r w:rsidRPr="000D249A">
        <w:rPr>
          <w:sz w:val="28"/>
          <w:szCs w:val="28"/>
        </w:rPr>
        <w:t>Нормативным основанием формирования учебного плана основного общего об</w:t>
      </w:r>
      <w:r w:rsidR="0093373F" w:rsidRPr="000D249A">
        <w:rPr>
          <w:sz w:val="28"/>
          <w:szCs w:val="28"/>
        </w:rPr>
        <w:t>р</w:t>
      </w:r>
      <w:r w:rsidR="003F7578">
        <w:rPr>
          <w:sz w:val="28"/>
          <w:szCs w:val="28"/>
        </w:rPr>
        <w:t>азования для 9 классов на 2024–2025</w:t>
      </w:r>
      <w:r w:rsidRPr="000D249A">
        <w:rPr>
          <w:sz w:val="28"/>
          <w:szCs w:val="28"/>
        </w:rPr>
        <w:t xml:space="preserve"> учебный год является 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0D249A">
        <w:rPr>
          <w:sz w:val="28"/>
          <w:szCs w:val="28"/>
        </w:rPr>
        <w:t>Минобрнауки</w:t>
      </w:r>
      <w:proofErr w:type="spellEnd"/>
      <w:r w:rsidRPr="000D249A">
        <w:rPr>
          <w:sz w:val="28"/>
          <w:szCs w:val="28"/>
        </w:rPr>
        <w:t xml:space="preserve"> России от 17 декабря </w:t>
      </w:r>
      <w:smartTag w:uri="urn:schemas-microsoft-com:office:smarttags" w:element="metricconverter">
        <w:smartTagPr>
          <w:attr w:name="ProductID" w:val="2010 г"/>
        </w:smartTagPr>
        <w:r w:rsidRPr="000D249A">
          <w:rPr>
            <w:sz w:val="28"/>
            <w:szCs w:val="28"/>
          </w:rPr>
          <w:t>2010 г</w:t>
        </w:r>
      </w:smartTag>
      <w:r w:rsidRPr="000D249A">
        <w:rPr>
          <w:sz w:val="28"/>
          <w:szCs w:val="28"/>
        </w:rPr>
        <w:t xml:space="preserve">. № 1897(в ред. приказа </w:t>
      </w:r>
      <w:proofErr w:type="spellStart"/>
      <w:r w:rsidRPr="000D249A">
        <w:rPr>
          <w:sz w:val="28"/>
          <w:szCs w:val="28"/>
        </w:rPr>
        <w:t>Минобрнауки</w:t>
      </w:r>
      <w:proofErr w:type="spellEnd"/>
      <w:r w:rsidRPr="000D249A">
        <w:rPr>
          <w:sz w:val="28"/>
          <w:szCs w:val="28"/>
        </w:rPr>
        <w:t xml:space="preserve"> России от 29 декабря 2014 года № 1644). </w:t>
      </w:r>
    </w:p>
    <w:p w:rsidR="00D84DF6" w:rsidRPr="000D249A" w:rsidRDefault="00D84DF6" w:rsidP="00D84DF6">
      <w:pPr>
        <w:pStyle w:val="Default"/>
        <w:jc w:val="both"/>
        <w:rPr>
          <w:sz w:val="28"/>
          <w:szCs w:val="28"/>
        </w:rPr>
      </w:pPr>
      <w:r w:rsidRPr="000D249A">
        <w:rPr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 Количество учебных занятий за 5 лет составляет 5779 час</w:t>
      </w:r>
      <w:r w:rsidR="0093373F" w:rsidRPr="000D249A">
        <w:rPr>
          <w:sz w:val="28"/>
          <w:szCs w:val="28"/>
        </w:rPr>
        <w:t>ов при 6-дневной учебной неделе, 4216 часов при 5-дневной ученой неделе.</w:t>
      </w:r>
    </w:p>
    <w:p w:rsidR="00D84DF6" w:rsidRPr="000D249A" w:rsidRDefault="00D84DF6" w:rsidP="00D84DF6">
      <w:pPr>
        <w:pStyle w:val="Default"/>
        <w:jc w:val="both"/>
        <w:rPr>
          <w:sz w:val="28"/>
          <w:szCs w:val="28"/>
        </w:rPr>
      </w:pPr>
      <w:r w:rsidRPr="000D249A">
        <w:rPr>
          <w:sz w:val="28"/>
          <w:szCs w:val="28"/>
        </w:rPr>
        <w:t xml:space="preserve">Продолжительность учебного года для обучающихся 9-х классов 33 недели. </w:t>
      </w:r>
    </w:p>
    <w:p w:rsidR="00D84DF6" w:rsidRPr="000D249A" w:rsidRDefault="003F7578" w:rsidP="00D84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для </w:t>
      </w:r>
      <w:r w:rsidR="00D84DF6" w:rsidRPr="000D249A">
        <w:rPr>
          <w:sz w:val="28"/>
          <w:szCs w:val="28"/>
        </w:rPr>
        <w:t xml:space="preserve">9 классов составлен в соответствии с требованиями ФГОС основного общего образования, содержит обязательную часть и часть, формируемую участниками образовательного процесса, которая обеспечивает реализацию интересов и </w:t>
      </w:r>
      <w:proofErr w:type="gramStart"/>
      <w:r w:rsidR="00D84DF6" w:rsidRPr="000D249A">
        <w:rPr>
          <w:sz w:val="28"/>
          <w:szCs w:val="28"/>
        </w:rPr>
        <w:t>потребностей</w:t>
      </w:r>
      <w:proofErr w:type="gramEnd"/>
      <w:r w:rsidR="00D84DF6" w:rsidRPr="000D249A">
        <w:rPr>
          <w:sz w:val="28"/>
          <w:szCs w:val="28"/>
        </w:rPr>
        <w:t xml:space="preserve"> обучающихся и их родителей (законных представителей).</w:t>
      </w:r>
    </w:p>
    <w:p w:rsidR="00D84DF6" w:rsidRPr="000D249A" w:rsidRDefault="00D84DF6" w:rsidP="00D84D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249A">
        <w:rPr>
          <w:sz w:val="28"/>
          <w:szCs w:val="28"/>
        </w:rPr>
        <w:t xml:space="preserve">      Учебный план составлен с учётом </w:t>
      </w:r>
      <w:r w:rsidRPr="000D249A">
        <w:rPr>
          <w:b/>
          <w:i/>
          <w:sz w:val="28"/>
          <w:szCs w:val="28"/>
        </w:rPr>
        <w:t>основной общеобразовательной программы основного общего образования</w:t>
      </w:r>
      <w:r w:rsidRPr="000D249A">
        <w:rPr>
          <w:sz w:val="28"/>
          <w:szCs w:val="28"/>
        </w:rPr>
        <w:t xml:space="preserve"> </w:t>
      </w:r>
      <w:r w:rsidRPr="000D249A">
        <w:rPr>
          <w:b/>
          <w:i/>
          <w:sz w:val="28"/>
          <w:szCs w:val="28"/>
        </w:rPr>
        <w:t>МОУ «</w:t>
      </w:r>
      <w:proofErr w:type="spellStart"/>
      <w:r w:rsidRPr="000D249A">
        <w:rPr>
          <w:b/>
          <w:i/>
          <w:sz w:val="28"/>
          <w:szCs w:val="28"/>
        </w:rPr>
        <w:t>Оредежская</w:t>
      </w:r>
      <w:proofErr w:type="spellEnd"/>
      <w:r w:rsidRPr="000D249A">
        <w:rPr>
          <w:b/>
          <w:i/>
          <w:sz w:val="28"/>
          <w:szCs w:val="28"/>
        </w:rPr>
        <w:t xml:space="preserve"> средняя общео</w:t>
      </w:r>
      <w:r w:rsidR="0093373F" w:rsidRPr="000D249A">
        <w:rPr>
          <w:b/>
          <w:i/>
          <w:sz w:val="28"/>
          <w:szCs w:val="28"/>
        </w:rPr>
        <w:t>бразовательная школа</w:t>
      </w:r>
      <w:r w:rsidR="00AB60FA" w:rsidRPr="000D249A">
        <w:rPr>
          <w:b/>
          <w:i/>
          <w:sz w:val="28"/>
          <w:szCs w:val="28"/>
        </w:rPr>
        <w:t xml:space="preserve"> им. Героя </w:t>
      </w:r>
      <w:proofErr w:type="spellStart"/>
      <w:r w:rsidR="00AB60FA" w:rsidRPr="000D249A">
        <w:rPr>
          <w:b/>
          <w:i/>
          <w:sz w:val="28"/>
          <w:szCs w:val="28"/>
        </w:rPr>
        <w:t>Совеетского</w:t>
      </w:r>
      <w:proofErr w:type="spellEnd"/>
      <w:r w:rsidR="00AB60FA" w:rsidRPr="000D249A">
        <w:rPr>
          <w:b/>
          <w:i/>
          <w:sz w:val="28"/>
          <w:szCs w:val="28"/>
        </w:rPr>
        <w:t xml:space="preserve"> Союза А.И. Семенова</w:t>
      </w:r>
      <w:r w:rsidR="0093373F" w:rsidRPr="000D249A">
        <w:rPr>
          <w:b/>
          <w:i/>
          <w:sz w:val="28"/>
          <w:szCs w:val="28"/>
        </w:rPr>
        <w:t>» (ФГОС ООО).</w:t>
      </w:r>
    </w:p>
    <w:p w:rsidR="00D84DF6" w:rsidRPr="000D249A" w:rsidRDefault="00D84DF6" w:rsidP="00D84D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249A">
        <w:rPr>
          <w:sz w:val="28"/>
          <w:szCs w:val="28"/>
        </w:rPr>
        <w:t xml:space="preserve">     Целевая направленность учебного плана состоит в следующем:</w:t>
      </w:r>
    </w:p>
    <w:p w:rsidR="00D84DF6" w:rsidRPr="000D249A" w:rsidRDefault="00D84DF6" w:rsidP="00D84D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249A">
        <w:rPr>
          <w:sz w:val="28"/>
          <w:szCs w:val="28"/>
        </w:rPr>
        <w:t xml:space="preserve">         обеспечить возможность преподавания и изучения русского языка как государственного языка РФ;</w:t>
      </w:r>
    </w:p>
    <w:p w:rsidR="00D84DF6" w:rsidRPr="000D249A" w:rsidRDefault="00D84DF6" w:rsidP="00D84D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249A">
        <w:rPr>
          <w:sz w:val="28"/>
          <w:szCs w:val="28"/>
        </w:rPr>
        <w:t xml:space="preserve">        обеспечить усвоение учащимися обязательного минимума содержания основного общего образования на уровне требований ФГОС;</w:t>
      </w:r>
    </w:p>
    <w:p w:rsidR="00D84DF6" w:rsidRPr="000D249A" w:rsidRDefault="00D84DF6" w:rsidP="00D84D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249A">
        <w:rPr>
          <w:sz w:val="28"/>
          <w:szCs w:val="28"/>
        </w:rPr>
        <w:lastRenderedPageBreak/>
        <w:t xml:space="preserve">        создать основу для адаптации учащихся к жизни в обществе, для осознанного выбора и последующего освоения профессиональных образовательных программ;</w:t>
      </w:r>
    </w:p>
    <w:p w:rsidR="00D84DF6" w:rsidRPr="000D249A" w:rsidRDefault="00D84DF6" w:rsidP="00D84D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249A">
        <w:rPr>
          <w:sz w:val="28"/>
          <w:szCs w:val="28"/>
        </w:rPr>
        <w:t xml:space="preserve">        обеспечить образовательные потребности и интересы разных категорий обучающихся, с различным уровнем реальных учебных возможностей;</w:t>
      </w:r>
    </w:p>
    <w:p w:rsidR="00D84DF6" w:rsidRPr="000D249A" w:rsidRDefault="00D84DF6" w:rsidP="00D84D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249A">
        <w:rPr>
          <w:sz w:val="28"/>
          <w:szCs w:val="28"/>
        </w:rPr>
        <w:t xml:space="preserve">        обеспечить социально-педагогические отношения, сохраняющие физическое, психическое и социальное здоровье учащихся.</w:t>
      </w:r>
    </w:p>
    <w:p w:rsidR="00D84DF6" w:rsidRPr="000D249A" w:rsidRDefault="00D84DF6" w:rsidP="00D84DF6">
      <w:pPr>
        <w:jc w:val="both"/>
        <w:rPr>
          <w:sz w:val="28"/>
          <w:szCs w:val="28"/>
        </w:rPr>
      </w:pPr>
      <w:r w:rsidRPr="000D249A">
        <w:rPr>
          <w:sz w:val="28"/>
          <w:szCs w:val="28"/>
        </w:rPr>
        <w:t xml:space="preserve">     Учебный план состоит из двух частей: обязательной части и части, формируемой участниками образовательных отношений. Соотношени</w:t>
      </w:r>
      <w:r w:rsidR="00926243" w:rsidRPr="000D249A">
        <w:rPr>
          <w:sz w:val="28"/>
          <w:szCs w:val="28"/>
        </w:rPr>
        <w:t xml:space="preserve">е обязательной части и части, </w:t>
      </w:r>
      <w:r w:rsidRPr="000D249A">
        <w:rPr>
          <w:bCs/>
          <w:sz w:val="28"/>
          <w:szCs w:val="28"/>
        </w:rPr>
        <w:t>формируемой участниками образовательных отношений, составляет 70% к 30% соответственно.</w:t>
      </w:r>
      <w:r w:rsidRPr="000D249A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926243" w:rsidRPr="000D249A" w:rsidRDefault="00D84DF6" w:rsidP="000D249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0D249A">
        <w:rPr>
          <w:sz w:val="28"/>
          <w:szCs w:val="28"/>
        </w:rPr>
        <w:t xml:space="preserve"> </w:t>
      </w:r>
      <w:r w:rsidRPr="000D249A">
        <w:rPr>
          <w:b/>
          <w:bCs/>
          <w:sz w:val="28"/>
          <w:szCs w:val="28"/>
        </w:rPr>
        <w:t>Обязательная часть</w:t>
      </w:r>
      <w:r w:rsidRPr="000D249A">
        <w:rPr>
          <w:sz w:val="28"/>
          <w:szCs w:val="28"/>
        </w:rPr>
        <w:t xml:space="preserve"> </w:t>
      </w:r>
      <w:r w:rsidRPr="000D249A">
        <w:rPr>
          <w:b/>
          <w:sz w:val="28"/>
          <w:szCs w:val="28"/>
        </w:rPr>
        <w:t>учебного плана</w:t>
      </w:r>
      <w:r w:rsidRPr="000D249A">
        <w:rPr>
          <w:sz w:val="28"/>
          <w:szCs w:val="28"/>
        </w:rPr>
        <w:t xml:space="preserve"> определяет состав учебных предметов обязательных предметных областей.</w:t>
      </w:r>
      <w:r w:rsidR="000D249A" w:rsidRPr="000D249A">
        <w:rPr>
          <w:sz w:val="28"/>
          <w:szCs w:val="28"/>
        </w:rPr>
        <w:t xml:space="preserve"> В соответствии с ФОП ООО в учебный предмет «Математика», помимо учебных курсов «Алгебра», «Геометрия», включен учебный курс «Вероятность и статистика». Изучение учебного курса «Вероятность и статист</w:t>
      </w:r>
      <w:r w:rsidR="003F7578">
        <w:rPr>
          <w:sz w:val="28"/>
          <w:szCs w:val="28"/>
        </w:rPr>
        <w:t xml:space="preserve">ика» предусмотрено в </w:t>
      </w:r>
      <w:r w:rsidR="000D249A" w:rsidRPr="000D249A">
        <w:rPr>
          <w:sz w:val="28"/>
          <w:szCs w:val="28"/>
        </w:rPr>
        <w:t>9-х классах и включено в учебный план</w:t>
      </w:r>
      <w:r w:rsidR="003F7578">
        <w:rPr>
          <w:sz w:val="28"/>
          <w:szCs w:val="28"/>
        </w:rPr>
        <w:t xml:space="preserve"> в объеме 1 час в неделю. В 2024/25 учебном году для обучающихся </w:t>
      </w:r>
      <w:r w:rsidR="000D249A" w:rsidRPr="000D249A">
        <w:rPr>
          <w:sz w:val="28"/>
          <w:szCs w:val="28"/>
        </w:rPr>
        <w:t xml:space="preserve">9-х классов, помимо 1 часа учебного курса «Вероятность и статистика», в учебный курс «Алгебра» включено вероятностно-статистическое содержание, предусмотренное </w:t>
      </w:r>
      <w:proofErr w:type="spellStart"/>
      <w:r w:rsidR="000D249A" w:rsidRPr="000D249A">
        <w:rPr>
          <w:sz w:val="28"/>
          <w:szCs w:val="28"/>
        </w:rPr>
        <w:t>программои</w:t>
      </w:r>
      <w:proofErr w:type="spellEnd"/>
      <w:r w:rsidR="000D249A" w:rsidRPr="000D249A">
        <w:rPr>
          <w:sz w:val="28"/>
          <w:szCs w:val="28"/>
        </w:rPr>
        <w:t>̆ к изучению в предшествующие годы обучения. </w:t>
      </w:r>
      <w:r w:rsidR="000D249A">
        <w:rPr>
          <w:sz w:val="28"/>
          <w:szCs w:val="28"/>
        </w:rPr>
        <w:t xml:space="preserve"> </w:t>
      </w:r>
      <w:r w:rsidR="000D249A" w:rsidRPr="000D249A">
        <w:rPr>
          <w:sz w:val="28"/>
          <w:szCs w:val="28"/>
        </w:rPr>
        <w:t>Учебный предмет «История» в рамках обязательной предметной области «Общественно-научные предметы» в соответствии с ФОП ООО включает в себя учебные курсы «История России» и «Всеобщая история», на которые суммарно о</w:t>
      </w:r>
      <w:r w:rsidR="003F7578">
        <w:rPr>
          <w:sz w:val="28"/>
          <w:szCs w:val="28"/>
        </w:rPr>
        <w:t xml:space="preserve">тводится по 2 часа в неделю в </w:t>
      </w:r>
      <w:r w:rsidR="000D249A" w:rsidRPr="000D249A">
        <w:rPr>
          <w:sz w:val="28"/>
          <w:szCs w:val="28"/>
        </w:rPr>
        <w:t xml:space="preserve">9-х классах. В 9-м классе в соответствии с ФОП ООО и Методическими рекомендациями, которые </w:t>
      </w:r>
      <w:proofErr w:type="spellStart"/>
      <w:r w:rsidR="000D249A" w:rsidRPr="000D249A">
        <w:rPr>
          <w:sz w:val="28"/>
          <w:szCs w:val="28"/>
        </w:rPr>
        <w:t>Минпросвещения</w:t>
      </w:r>
      <w:proofErr w:type="spellEnd"/>
      <w:r w:rsidR="000D249A" w:rsidRPr="000D249A">
        <w:rPr>
          <w:sz w:val="28"/>
          <w:szCs w:val="28"/>
        </w:rPr>
        <w:t xml:space="preserve"> направило </w:t>
      </w:r>
      <w:hyperlink r:id="rId7" w:anchor="/document/99/1301006006/ZAP2LF43LO/" w:tgtFrame="_self" w:history="1">
        <w:r w:rsidR="000D249A" w:rsidRPr="000D249A">
          <w:rPr>
            <w:color w:val="0000FF"/>
            <w:sz w:val="28"/>
            <w:szCs w:val="28"/>
            <w:u w:val="single"/>
          </w:rPr>
          <w:t>письмом от 03.03.2023 № 03-327</w:t>
        </w:r>
      </w:hyperlink>
      <w:r w:rsidR="000D249A" w:rsidRPr="000D249A">
        <w:rPr>
          <w:sz w:val="28"/>
          <w:szCs w:val="28"/>
        </w:rPr>
        <w:t>, в учебный предмет «История», помимо учебных курсов «История России» и «Всеобщая история», включен модуль «Введение в новейшую историю России» объемом 14 часов.</w:t>
      </w:r>
      <w:r w:rsidR="000D249A">
        <w:rPr>
          <w:sz w:val="28"/>
          <w:szCs w:val="28"/>
        </w:rPr>
        <w:t xml:space="preserve"> </w:t>
      </w:r>
      <w:r w:rsidR="000D249A" w:rsidRPr="000D249A">
        <w:rPr>
          <w:sz w:val="28"/>
          <w:szCs w:val="28"/>
        </w:rPr>
        <w:t>В учебном плане уменьшено количество часов по сравнению с федеральным учебным планом на учебный предмет «Технология». Часы перераспределены с целью реализации модуля «Введ</w:t>
      </w:r>
      <w:r w:rsidR="000D249A">
        <w:rPr>
          <w:sz w:val="28"/>
          <w:szCs w:val="28"/>
        </w:rPr>
        <w:t xml:space="preserve">ение в новейшую историю России» </w:t>
      </w:r>
    </w:p>
    <w:p w:rsidR="002911A6" w:rsidRPr="000D249A" w:rsidRDefault="00D84DF6" w:rsidP="002911A6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D249A">
        <w:rPr>
          <w:rFonts w:ascii="Times New Roman" w:hAnsi="Times New Roman"/>
          <w:b/>
          <w:bCs/>
          <w:sz w:val="28"/>
          <w:szCs w:val="28"/>
        </w:rPr>
        <w:t xml:space="preserve">      Часть учебного плана, формируемая участниками образовательных отношений,</w:t>
      </w:r>
      <w:r w:rsidRPr="000D249A">
        <w:rPr>
          <w:rFonts w:ascii="Times New Roman" w:hAnsi="Times New Roman"/>
          <w:sz w:val="28"/>
          <w:szCs w:val="28"/>
        </w:rPr>
        <w:t xml:space="preserve">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образовательной организации. С этой целью увеличено количество учебных часов на изучение отдельных предметов обязательной части: </w:t>
      </w:r>
      <w:r w:rsidR="00926243" w:rsidRPr="000D249A">
        <w:rPr>
          <w:rFonts w:ascii="Times New Roman" w:hAnsi="Times New Roman"/>
          <w:sz w:val="28"/>
          <w:szCs w:val="28"/>
        </w:rPr>
        <w:t>«Р</w:t>
      </w:r>
      <w:r w:rsidR="00D2779E" w:rsidRPr="000D249A">
        <w:rPr>
          <w:rFonts w:ascii="Times New Roman" w:hAnsi="Times New Roman"/>
          <w:sz w:val="28"/>
          <w:szCs w:val="28"/>
        </w:rPr>
        <w:t>усский язык</w:t>
      </w:r>
      <w:r w:rsidR="00926243" w:rsidRPr="000D249A">
        <w:rPr>
          <w:rFonts w:ascii="Times New Roman" w:hAnsi="Times New Roman"/>
          <w:sz w:val="28"/>
          <w:szCs w:val="28"/>
        </w:rPr>
        <w:t>»</w:t>
      </w:r>
      <w:r w:rsidR="00D2779E" w:rsidRPr="000D249A">
        <w:rPr>
          <w:rFonts w:ascii="Times New Roman" w:hAnsi="Times New Roman"/>
          <w:sz w:val="28"/>
          <w:szCs w:val="28"/>
        </w:rPr>
        <w:t xml:space="preserve"> в</w:t>
      </w:r>
      <w:r w:rsidR="003F7578">
        <w:rPr>
          <w:rFonts w:ascii="Times New Roman" w:hAnsi="Times New Roman"/>
          <w:sz w:val="28"/>
          <w:szCs w:val="28"/>
        </w:rPr>
        <w:t xml:space="preserve"> </w:t>
      </w:r>
      <w:r w:rsidR="000D249A" w:rsidRPr="000D249A">
        <w:rPr>
          <w:rFonts w:ascii="Times New Roman" w:hAnsi="Times New Roman"/>
          <w:sz w:val="28"/>
          <w:szCs w:val="28"/>
        </w:rPr>
        <w:t xml:space="preserve">9 </w:t>
      </w:r>
      <w:proofErr w:type="gramStart"/>
      <w:r w:rsidR="000D249A" w:rsidRPr="000D249A">
        <w:rPr>
          <w:rFonts w:ascii="Times New Roman" w:hAnsi="Times New Roman"/>
          <w:sz w:val="28"/>
          <w:szCs w:val="28"/>
        </w:rPr>
        <w:t xml:space="preserve">классах, </w:t>
      </w:r>
      <w:r w:rsidRPr="000D249A">
        <w:rPr>
          <w:rFonts w:ascii="Times New Roman" w:hAnsi="Times New Roman"/>
          <w:sz w:val="28"/>
          <w:szCs w:val="28"/>
        </w:rPr>
        <w:t xml:space="preserve"> </w:t>
      </w:r>
      <w:r w:rsidR="00926243" w:rsidRPr="000D249A">
        <w:rPr>
          <w:rFonts w:ascii="Times New Roman" w:hAnsi="Times New Roman"/>
          <w:sz w:val="28"/>
          <w:szCs w:val="28"/>
        </w:rPr>
        <w:t>«</w:t>
      </w:r>
      <w:proofErr w:type="gramEnd"/>
      <w:r w:rsidR="00926243" w:rsidRPr="000D249A">
        <w:rPr>
          <w:rFonts w:ascii="Times New Roman" w:hAnsi="Times New Roman"/>
          <w:sz w:val="28"/>
          <w:szCs w:val="28"/>
        </w:rPr>
        <w:t>Алгебра</w:t>
      </w:r>
      <w:r w:rsidRPr="000D249A">
        <w:rPr>
          <w:rFonts w:ascii="Times New Roman" w:hAnsi="Times New Roman"/>
          <w:sz w:val="28"/>
          <w:szCs w:val="28"/>
        </w:rPr>
        <w:t xml:space="preserve"> </w:t>
      </w:r>
      <w:r w:rsidR="00926243" w:rsidRPr="000D249A">
        <w:rPr>
          <w:rFonts w:ascii="Times New Roman" w:hAnsi="Times New Roman"/>
          <w:sz w:val="28"/>
          <w:szCs w:val="28"/>
        </w:rPr>
        <w:t>и геометрия»</w:t>
      </w:r>
      <w:r w:rsidR="002911A6" w:rsidRPr="000D249A">
        <w:rPr>
          <w:rFonts w:ascii="Times New Roman" w:hAnsi="Times New Roman"/>
          <w:sz w:val="28"/>
          <w:szCs w:val="28"/>
        </w:rPr>
        <w:t xml:space="preserve"> </w:t>
      </w:r>
      <w:r w:rsidR="000D249A" w:rsidRPr="000D249A">
        <w:rPr>
          <w:rFonts w:ascii="Times New Roman" w:hAnsi="Times New Roman"/>
          <w:sz w:val="28"/>
          <w:szCs w:val="28"/>
        </w:rPr>
        <w:t xml:space="preserve">в </w:t>
      </w:r>
      <w:r w:rsidR="002911A6" w:rsidRPr="000D249A">
        <w:rPr>
          <w:rFonts w:ascii="Times New Roman" w:hAnsi="Times New Roman"/>
          <w:sz w:val="28"/>
          <w:szCs w:val="28"/>
        </w:rPr>
        <w:t xml:space="preserve">9 классах, </w:t>
      </w:r>
      <w:r w:rsidR="00926243" w:rsidRPr="000D249A">
        <w:rPr>
          <w:rFonts w:ascii="Times New Roman" w:hAnsi="Times New Roman"/>
          <w:sz w:val="28"/>
          <w:szCs w:val="28"/>
        </w:rPr>
        <w:t>«Литература»</w:t>
      </w:r>
      <w:r w:rsidR="003F7578">
        <w:rPr>
          <w:rFonts w:ascii="Times New Roman" w:hAnsi="Times New Roman"/>
          <w:sz w:val="28"/>
          <w:szCs w:val="28"/>
        </w:rPr>
        <w:t xml:space="preserve"> в </w:t>
      </w:r>
      <w:r w:rsidR="000D249A" w:rsidRPr="000D249A">
        <w:rPr>
          <w:rFonts w:ascii="Times New Roman" w:hAnsi="Times New Roman"/>
          <w:sz w:val="28"/>
          <w:szCs w:val="28"/>
        </w:rPr>
        <w:t xml:space="preserve"> </w:t>
      </w:r>
      <w:r w:rsidR="002911A6" w:rsidRPr="000D249A">
        <w:rPr>
          <w:rFonts w:ascii="Times New Roman" w:hAnsi="Times New Roman"/>
          <w:sz w:val="28"/>
          <w:szCs w:val="28"/>
        </w:rPr>
        <w:t xml:space="preserve">9 классах, </w:t>
      </w:r>
      <w:r w:rsidR="00926243" w:rsidRPr="000D249A">
        <w:rPr>
          <w:rFonts w:ascii="Times New Roman" w:hAnsi="Times New Roman"/>
          <w:sz w:val="28"/>
          <w:szCs w:val="28"/>
        </w:rPr>
        <w:t>«И</w:t>
      </w:r>
      <w:r w:rsidRPr="000D249A">
        <w:rPr>
          <w:rFonts w:ascii="Times New Roman" w:hAnsi="Times New Roman"/>
          <w:sz w:val="28"/>
          <w:szCs w:val="28"/>
        </w:rPr>
        <w:t>ностра</w:t>
      </w:r>
      <w:r w:rsidR="002911A6" w:rsidRPr="000D249A">
        <w:rPr>
          <w:rFonts w:ascii="Times New Roman" w:hAnsi="Times New Roman"/>
          <w:sz w:val="28"/>
          <w:szCs w:val="28"/>
        </w:rPr>
        <w:t>нный язык</w:t>
      </w:r>
      <w:r w:rsidR="00926243" w:rsidRPr="000D249A">
        <w:rPr>
          <w:rFonts w:ascii="Times New Roman" w:hAnsi="Times New Roman"/>
          <w:sz w:val="28"/>
          <w:szCs w:val="28"/>
        </w:rPr>
        <w:t>»</w:t>
      </w:r>
      <w:r w:rsidR="003F7578">
        <w:rPr>
          <w:rFonts w:ascii="Times New Roman" w:hAnsi="Times New Roman"/>
          <w:sz w:val="28"/>
          <w:szCs w:val="28"/>
        </w:rPr>
        <w:t xml:space="preserve"> с </w:t>
      </w:r>
      <w:r w:rsidR="002911A6" w:rsidRPr="000D249A">
        <w:rPr>
          <w:rFonts w:ascii="Times New Roman" w:hAnsi="Times New Roman"/>
          <w:sz w:val="28"/>
          <w:szCs w:val="28"/>
        </w:rPr>
        <w:t>9 класс</w:t>
      </w:r>
      <w:r w:rsidR="000D249A" w:rsidRPr="000D249A">
        <w:rPr>
          <w:rFonts w:ascii="Times New Roman" w:hAnsi="Times New Roman"/>
          <w:sz w:val="28"/>
          <w:szCs w:val="28"/>
        </w:rPr>
        <w:t>ах</w:t>
      </w:r>
      <w:r w:rsidR="002911A6" w:rsidRPr="000D249A">
        <w:rPr>
          <w:rFonts w:ascii="Times New Roman" w:hAnsi="Times New Roman"/>
          <w:sz w:val="28"/>
          <w:szCs w:val="28"/>
        </w:rPr>
        <w:t xml:space="preserve">, </w:t>
      </w:r>
      <w:r w:rsidR="00926243" w:rsidRPr="000D249A">
        <w:rPr>
          <w:rFonts w:ascii="Times New Roman" w:hAnsi="Times New Roman"/>
          <w:sz w:val="28"/>
          <w:szCs w:val="28"/>
        </w:rPr>
        <w:t>«Биология»</w:t>
      </w:r>
      <w:r w:rsidR="003F7578">
        <w:rPr>
          <w:rFonts w:ascii="Times New Roman" w:hAnsi="Times New Roman"/>
          <w:sz w:val="28"/>
          <w:szCs w:val="28"/>
        </w:rPr>
        <w:t xml:space="preserve"> в </w:t>
      </w:r>
      <w:r w:rsidR="000D249A" w:rsidRPr="000D249A">
        <w:rPr>
          <w:rFonts w:ascii="Times New Roman" w:hAnsi="Times New Roman"/>
          <w:sz w:val="28"/>
          <w:szCs w:val="28"/>
        </w:rPr>
        <w:t>9 классах, «Проектно-иссл</w:t>
      </w:r>
      <w:r w:rsidR="003F7578">
        <w:rPr>
          <w:rFonts w:ascii="Times New Roman" w:hAnsi="Times New Roman"/>
          <w:sz w:val="28"/>
          <w:szCs w:val="28"/>
        </w:rPr>
        <w:t xml:space="preserve">едовательская деятельность» в </w:t>
      </w:r>
      <w:r w:rsidR="000D249A" w:rsidRPr="000D249A">
        <w:rPr>
          <w:rFonts w:ascii="Times New Roman" w:hAnsi="Times New Roman"/>
          <w:sz w:val="28"/>
          <w:szCs w:val="28"/>
        </w:rPr>
        <w:t>9 классах.</w:t>
      </w:r>
    </w:p>
    <w:p w:rsidR="00D84DF6" w:rsidRPr="000D249A" w:rsidRDefault="00D84DF6" w:rsidP="000D249A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D249A">
        <w:rPr>
          <w:rFonts w:ascii="Times New Roman" w:hAnsi="Times New Roman"/>
          <w:sz w:val="28"/>
          <w:szCs w:val="28"/>
        </w:rPr>
        <w:t xml:space="preserve">     Данные часы используются </w:t>
      </w:r>
    </w:p>
    <w:p w:rsidR="00D84DF6" w:rsidRPr="000D249A" w:rsidRDefault="00D84DF6" w:rsidP="00D84DF6">
      <w:pPr>
        <w:pStyle w:val="a3"/>
        <w:ind w:firstLine="0"/>
        <w:rPr>
          <w:sz w:val="28"/>
          <w:szCs w:val="28"/>
        </w:rPr>
      </w:pPr>
      <w:r w:rsidRPr="000D249A">
        <w:rPr>
          <w:sz w:val="28"/>
          <w:szCs w:val="28"/>
        </w:rPr>
        <w:lastRenderedPageBreak/>
        <w:t>- для расширенного изучения предметов по выбору, обеспечивающих единое образовательное пространство и получение прочных знаний, умений, навыков при переходе на профильное обучение,</w:t>
      </w:r>
    </w:p>
    <w:p w:rsidR="00D84DF6" w:rsidRPr="000D249A" w:rsidRDefault="00D84DF6" w:rsidP="00D84DF6">
      <w:pPr>
        <w:pStyle w:val="a3"/>
        <w:ind w:firstLine="0"/>
        <w:rPr>
          <w:sz w:val="28"/>
          <w:szCs w:val="28"/>
        </w:rPr>
      </w:pPr>
      <w:r w:rsidRPr="000D249A">
        <w:rPr>
          <w:sz w:val="28"/>
          <w:szCs w:val="28"/>
        </w:rPr>
        <w:t>- для подготовки к новым видам итоговой аттестации (устная часть на экзамене по русскому языку и ИСИ),</w:t>
      </w:r>
    </w:p>
    <w:p w:rsidR="00D84DF6" w:rsidRPr="000D249A" w:rsidRDefault="00D84DF6" w:rsidP="00D84DF6">
      <w:pPr>
        <w:pStyle w:val="a3"/>
        <w:ind w:firstLine="0"/>
        <w:rPr>
          <w:sz w:val="28"/>
          <w:szCs w:val="28"/>
        </w:rPr>
      </w:pPr>
      <w:r w:rsidRPr="000D249A">
        <w:rPr>
          <w:sz w:val="28"/>
          <w:szCs w:val="28"/>
        </w:rPr>
        <w:t>- с целью повышения орфографической и пунктуационной грамотности обучающихся.</w:t>
      </w:r>
    </w:p>
    <w:p w:rsidR="00D84DF6" w:rsidRPr="000D249A" w:rsidRDefault="00D84DF6" w:rsidP="000D249A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D249A">
        <w:rPr>
          <w:rFonts w:ascii="Times New Roman" w:hAnsi="Times New Roman"/>
          <w:sz w:val="28"/>
          <w:szCs w:val="28"/>
        </w:rPr>
        <w:t xml:space="preserve">      В учебном плане сохраняется в необходимом объёме содержание, являющееся обязатель</w:t>
      </w:r>
      <w:r w:rsidR="000A2980" w:rsidRPr="000D249A">
        <w:rPr>
          <w:rFonts w:ascii="Times New Roman" w:hAnsi="Times New Roman"/>
          <w:sz w:val="28"/>
          <w:szCs w:val="28"/>
        </w:rPr>
        <w:t xml:space="preserve">ным на данном уровне обучения; </w:t>
      </w:r>
      <w:r w:rsidRPr="000D249A">
        <w:rPr>
          <w:rFonts w:ascii="Times New Roman" w:hAnsi="Times New Roman"/>
          <w:sz w:val="28"/>
          <w:szCs w:val="28"/>
        </w:rPr>
        <w:t>количество часов, отведённых на освоение обучающимися учебного плана, состоящего из обязательной части и части, формируемой участниками образовательных отношений, не превышает предельно допустимую образовательную нагрузку при шестидневной учебной неделе.</w:t>
      </w:r>
      <w:r w:rsidR="000D249A" w:rsidRPr="000D249A">
        <w:rPr>
          <w:rFonts w:ascii="Times New Roman" w:hAnsi="Times New Roman"/>
          <w:sz w:val="28"/>
          <w:szCs w:val="28"/>
        </w:rPr>
        <w:t xml:space="preserve"> </w:t>
      </w:r>
      <w:r w:rsidRPr="000D249A">
        <w:rPr>
          <w:rFonts w:ascii="Times New Roman" w:hAnsi="Times New Roman"/>
          <w:sz w:val="28"/>
          <w:szCs w:val="28"/>
        </w:rPr>
        <w:t>Содер</w:t>
      </w:r>
      <w:r w:rsidR="000A2980" w:rsidRPr="000D249A">
        <w:rPr>
          <w:rFonts w:ascii="Times New Roman" w:hAnsi="Times New Roman"/>
          <w:sz w:val="28"/>
          <w:szCs w:val="28"/>
        </w:rPr>
        <w:t xml:space="preserve">жание учебного плана построено </w:t>
      </w:r>
      <w:r w:rsidRPr="000D249A">
        <w:rPr>
          <w:rFonts w:ascii="Times New Roman" w:hAnsi="Times New Roman"/>
          <w:sz w:val="28"/>
          <w:szCs w:val="28"/>
        </w:rPr>
        <w:t>с учётом оснащённости образовательной организации, возможного вклада к</w:t>
      </w:r>
      <w:r w:rsidR="003F7578">
        <w:rPr>
          <w:rFonts w:ascii="Times New Roman" w:hAnsi="Times New Roman"/>
          <w:sz w:val="28"/>
          <w:szCs w:val="28"/>
        </w:rPr>
        <w:t xml:space="preserve">аждого педагога, работающего в </w:t>
      </w:r>
      <w:r w:rsidRPr="000D249A">
        <w:rPr>
          <w:rFonts w:ascii="Times New Roman" w:hAnsi="Times New Roman"/>
          <w:sz w:val="28"/>
          <w:szCs w:val="28"/>
        </w:rPr>
        <w:t>9 классах.</w:t>
      </w:r>
    </w:p>
    <w:p w:rsidR="00D84DF6" w:rsidRPr="00926243" w:rsidRDefault="00D84DF6" w:rsidP="00D84D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249A">
        <w:rPr>
          <w:sz w:val="28"/>
          <w:szCs w:val="28"/>
        </w:rPr>
        <w:t xml:space="preserve">      Сроки прове</w:t>
      </w:r>
      <w:r w:rsidR="000A2980" w:rsidRPr="000D249A">
        <w:rPr>
          <w:sz w:val="28"/>
          <w:szCs w:val="28"/>
        </w:rPr>
        <w:t xml:space="preserve">дения промежуточной аттестации </w:t>
      </w:r>
      <w:r w:rsidR="000D249A" w:rsidRPr="000D249A">
        <w:rPr>
          <w:sz w:val="28"/>
          <w:szCs w:val="28"/>
        </w:rPr>
        <w:t xml:space="preserve">в </w:t>
      </w:r>
      <w:r w:rsidR="003F7578">
        <w:rPr>
          <w:sz w:val="28"/>
          <w:szCs w:val="28"/>
        </w:rPr>
        <w:t>9</w:t>
      </w:r>
      <w:r w:rsidRPr="000D249A">
        <w:rPr>
          <w:sz w:val="28"/>
          <w:szCs w:val="28"/>
        </w:rPr>
        <w:t xml:space="preserve"> к</w:t>
      </w:r>
      <w:r w:rsidR="003F7578">
        <w:rPr>
          <w:sz w:val="28"/>
          <w:szCs w:val="28"/>
        </w:rPr>
        <w:t>лассах – с 04 мая по 20 мая 2025</w:t>
      </w:r>
      <w:r w:rsidRPr="000D249A">
        <w:rPr>
          <w:sz w:val="28"/>
          <w:szCs w:val="28"/>
        </w:rPr>
        <w:t xml:space="preserve"> года, формы </w:t>
      </w:r>
      <w:r w:rsidR="00EC0837" w:rsidRPr="000D249A">
        <w:rPr>
          <w:sz w:val="28"/>
          <w:szCs w:val="28"/>
        </w:rPr>
        <w:t>указаны в сетке часов по каждому учебному предмету</w:t>
      </w:r>
      <w:r w:rsidR="007D3FF9" w:rsidRPr="000D249A">
        <w:rPr>
          <w:sz w:val="28"/>
          <w:szCs w:val="28"/>
        </w:rPr>
        <w:t>.</w:t>
      </w:r>
      <w:r w:rsidR="00EC0837" w:rsidRPr="000D249A">
        <w:rPr>
          <w:sz w:val="28"/>
          <w:szCs w:val="28"/>
        </w:rPr>
        <w:t xml:space="preserve">       Государственная </w:t>
      </w:r>
      <w:r w:rsidR="000A2980" w:rsidRPr="000D249A">
        <w:rPr>
          <w:sz w:val="28"/>
          <w:szCs w:val="28"/>
        </w:rPr>
        <w:t>и</w:t>
      </w:r>
      <w:r w:rsidRPr="000D249A">
        <w:rPr>
          <w:sz w:val="28"/>
          <w:szCs w:val="28"/>
        </w:rPr>
        <w:t>тоговая аттестация в формате ОГЭ</w:t>
      </w:r>
      <w:r w:rsidR="00FA234F" w:rsidRPr="000D249A">
        <w:rPr>
          <w:sz w:val="28"/>
          <w:szCs w:val="28"/>
        </w:rPr>
        <w:t xml:space="preserve"> и ГВЭ</w:t>
      </w:r>
      <w:r w:rsidRPr="000D249A">
        <w:rPr>
          <w:sz w:val="28"/>
          <w:szCs w:val="28"/>
        </w:rPr>
        <w:t xml:space="preserve"> проводится в сроки и по материалам, разработанным Ми</w:t>
      </w:r>
      <w:r w:rsidR="00FA234F" w:rsidRPr="000D249A">
        <w:rPr>
          <w:sz w:val="28"/>
          <w:szCs w:val="28"/>
        </w:rPr>
        <w:t xml:space="preserve">нистерством просвещения </w:t>
      </w:r>
      <w:r w:rsidRPr="000D249A">
        <w:rPr>
          <w:sz w:val="28"/>
          <w:szCs w:val="28"/>
        </w:rPr>
        <w:t>Р</w:t>
      </w:r>
      <w:r w:rsidR="00FA234F" w:rsidRPr="000D249A">
        <w:rPr>
          <w:sz w:val="28"/>
          <w:szCs w:val="28"/>
        </w:rPr>
        <w:t xml:space="preserve">оссийской </w:t>
      </w:r>
      <w:r w:rsidRPr="000D249A">
        <w:rPr>
          <w:sz w:val="28"/>
          <w:szCs w:val="28"/>
        </w:rPr>
        <w:t>Ф</w:t>
      </w:r>
      <w:r w:rsidR="00FA234F" w:rsidRPr="000D249A">
        <w:rPr>
          <w:sz w:val="28"/>
          <w:szCs w:val="28"/>
        </w:rPr>
        <w:t>едерации</w:t>
      </w:r>
      <w:r w:rsidRPr="000D249A">
        <w:rPr>
          <w:sz w:val="28"/>
          <w:szCs w:val="28"/>
        </w:rPr>
        <w:t>.</w:t>
      </w:r>
    </w:p>
    <w:p w:rsidR="00926243" w:rsidRDefault="00926243" w:rsidP="00101CFB">
      <w:pPr>
        <w:rPr>
          <w:b/>
        </w:rPr>
        <w:sectPr w:rsidR="00926243" w:rsidSect="00926243">
          <w:pgSz w:w="11906" w:h="16838"/>
          <w:pgMar w:top="1134" w:right="709" w:bottom="1134" w:left="1701" w:header="708" w:footer="708" w:gutter="0"/>
          <w:cols w:space="708"/>
          <w:docGrid w:linePitch="360"/>
        </w:sectPr>
      </w:pPr>
    </w:p>
    <w:p w:rsidR="002E7838" w:rsidRPr="00905597" w:rsidRDefault="00D84DF6" w:rsidP="00101CFB">
      <w:pPr>
        <w:rPr>
          <w:b/>
        </w:rPr>
      </w:pPr>
      <w:r w:rsidRPr="00757559">
        <w:rPr>
          <w:b/>
        </w:rPr>
        <w:lastRenderedPageBreak/>
        <w:t>Учебный план (</w:t>
      </w:r>
      <w:r w:rsidRPr="000A2980">
        <w:rPr>
          <w:b/>
        </w:rPr>
        <w:t xml:space="preserve">недельный/годовой) основного общего </w:t>
      </w:r>
      <w:proofErr w:type="gramStart"/>
      <w:r w:rsidRPr="000A2980">
        <w:rPr>
          <w:b/>
        </w:rPr>
        <w:t>образования</w:t>
      </w:r>
      <w:r w:rsidR="00742101" w:rsidRPr="000A2980">
        <w:t xml:space="preserve"> </w:t>
      </w:r>
      <w:r w:rsidR="00101CFB">
        <w:t xml:space="preserve"> </w:t>
      </w:r>
      <w:r w:rsidR="00435CF1">
        <w:rPr>
          <w:b/>
        </w:rPr>
        <w:t>на</w:t>
      </w:r>
      <w:proofErr w:type="gramEnd"/>
      <w:r w:rsidR="00435CF1">
        <w:rPr>
          <w:b/>
        </w:rPr>
        <w:t xml:space="preserve"> </w:t>
      </w:r>
      <w:r w:rsidR="00BA53CD">
        <w:rPr>
          <w:b/>
        </w:rPr>
        <w:t>20</w:t>
      </w:r>
      <w:r w:rsidR="005039D0" w:rsidRPr="005039D0">
        <w:rPr>
          <w:b/>
        </w:rPr>
        <w:t>2</w:t>
      </w:r>
      <w:r w:rsidR="003F7578">
        <w:rPr>
          <w:b/>
        </w:rPr>
        <w:t>4 -2025</w:t>
      </w:r>
      <w:r w:rsidR="00905597">
        <w:rPr>
          <w:b/>
        </w:rPr>
        <w:t xml:space="preserve"> учебный год</w:t>
      </w:r>
    </w:p>
    <w:tbl>
      <w:tblPr>
        <w:tblpPr w:leftFromText="180" w:rightFromText="180" w:vertAnchor="text" w:horzAnchor="margin" w:tblpXSpec="center" w:tblpY="299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268"/>
        <w:gridCol w:w="1134"/>
        <w:gridCol w:w="1134"/>
        <w:gridCol w:w="1134"/>
        <w:gridCol w:w="3402"/>
      </w:tblGrid>
      <w:tr w:rsidR="00E30288" w:rsidRPr="00101231" w:rsidTr="00650022">
        <w:trPr>
          <w:trHeight w:val="215"/>
        </w:trPr>
        <w:tc>
          <w:tcPr>
            <w:tcW w:w="2093" w:type="dxa"/>
          </w:tcPr>
          <w:p w:rsidR="00E30288" w:rsidRPr="00101231" w:rsidRDefault="00E30288" w:rsidP="00905597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01231">
              <w:rPr>
                <w:rFonts w:ascii="Times New Roman" w:hAnsi="Times New Roman"/>
                <w:b/>
                <w:sz w:val="20"/>
                <w:szCs w:val="20"/>
              </w:rPr>
              <w:t>Предметные  области</w:t>
            </w:r>
            <w:proofErr w:type="gramEnd"/>
          </w:p>
        </w:tc>
        <w:tc>
          <w:tcPr>
            <w:tcW w:w="2268" w:type="dxa"/>
          </w:tcPr>
          <w:p w:rsidR="00E30288" w:rsidRPr="00101231" w:rsidRDefault="00E30288" w:rsidP="00905597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1231">
              <w:rPr>
                <w:rFonts w:ascii="Times New Roman" w:hAnsi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30288" w:rsidRPr="00101231" w:rsidRDefault="00E30288" w:rsidP="00905597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231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часов </w:t>
            </w:r>
          </w:p>
          <w:p w:rsidR="00E30288" w:rsidRPr="00101231" w:rsidRDefault="00E30288" w:rsidP="00905597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231">
              <w:rPr>
                <w:rFonts w:ascii="Times New Roman" w:hAnsi="Times New Roman"/>
                <w:b/>
                <w:sz w:val="20"/>
                <w:szCs w:val="20"/>
              </w:rPr>
              <w:t>в неделю/год</w:t>
            </w:r>
          </w:p>
        </w:tc>
        <w:tc>
          <w:tcPr>
            <w:tcW w:w="1134" w:type="dxa"/>
          </w:tcPr>
          <w:p w:rsidR="00E30288" w:rsidRPr="00101231" w:rsidRDefault="00E30288" w:rsidP="00905597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231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402" w:type="dxa"/>
          </w:tcPr>
          <w:p w:rsidR="00E30288" w:rsidRPr="00101231" w:rsidRDefault="00E30288" w:rsidP="00E3028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0"/>
                <w:szCs w:val="20"/>
              </w:rPr>
            </w:pPr>
            <w:r w:rsidRPr="00101231">
              <w:rPr>
                <w:rFonts w:eastAsia="TimesNewRomanPSMT"/>
                <w:b/>
                <w:sz w:val="20"/>
                <w:szCs w:val="20"/>
              </w:rPr>
              <w:t>Формы промежуточной аттестации</w:t>
            </w:r>
          </w:p>
        </w:tc>
      </w:tr>
      <w:tr w:rsidR="00E30288" w:rsidRPr="00101231" w:rsidTr="00650022">
        <w:trPr>
          <w:trHeight w:val="215"/>
        </w:trPr>
        <w:tc>
          <w:tcPr>
            <w:tcW w:w="7763" w:type="dxa"/>
            <w:gridSpan w:val="5"/>
          </w:tcPr>
          <w:p w:rsidR="00E30288" w:rsidRPr="00101231" w:rsidRDefault="00E30288" w:rsidP="00905597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231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402" w:type="dxa"/>
          </w:tcPr>
          <w:p w:rsidR="00E30288" w:rsidRPr="00101231" w:rsidRDefault="00E30288" w:rsidP="00905597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101231" w:rsidTr="00694BF9">
        <w:trPr>
          <w:trHeight w:val="215"/>
        </w:trPr>
        <w:tc>
          <w:tcPr>
            <w:tcW w:w="2093" w:type="dxa"/>
          </w:tcPr>
          <w:p w:rsidR="003F7578" w:rsidRPr="00101231" w:rsidRDefault="003F7578" w:rsidP="00650022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01231">
              <w:rPr>
                <w:rFonts w:ascii="Times New Roman" w:hAnsi="Times New Roman"/>
                <w:b/>
                <w:sz w:val="20"/>
                <w:szCs w:val="20"/>
              </w:rPr>
              <w:t>Предметные  области</w:t>
            </w:r>
            <w:proofErr w:type="gramEnd"/>
          </w:p>
        </w:tc>
        <w:tc>
          <w:tcPr>
            <w:tcW w:w="3402" w:type="dxa"/>
            <w:gridSpan w:val="2"/>
          </w:tcPr>
          <w:p w:rsidR="003F7578" w:rsidRPr="00101231" w:rsidRDefault="003F7578" w:rsidP="00650022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231">
              <w:rPr>
                <w:rFonts w:ascii="Times New Roman" w:hAnsi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134" w:type="dxa"/>
            <w:shd w:val="clear" w:color="auto" w:fill="auto"/>
          </w:tcPr>
          <w:p w:rsidR="003F7578" w:rsidRPr="00101231" w:rsidRDefault="003F7578" w:rsidP="00650022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231"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1134" w:type="dxa"/>
          </w:tcPr>
          <w:p w:rsidR="003F7578" w:rsidRPr="00101231" w:rsidRDefault="003F7578" w:rsidP="00650022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F7578" w:rsidRPr="00101231" w:rsidRDefault="003F7578" w:rsidP="0065002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678" w:rsidRPr="00101231" w:rsidTr="00DB4137">
        <w:trPr>
          <w:trHeight w:val="215"/>
        </w:trPr>
        <w:tc>
          <w:tcPr>
            <w:tcW w:w="2093" w:type="dxa"/>
            <w:vMerge w:val="restart"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101231"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402" w:type="dxa"/>
            <w:gridSpan w:val="2"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1231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7E5678" w:rsidRPr="003F7578" w:rsidRDefault="007E5678" w:rsidP="007E567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1134" w:type="dxa"/>
          </w:tcPr>
          <w:p w:rsidR="007E5678" w:rsidRPr="007E5678" w:rsidRDefault="007E5678" w:rsidP="007E567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5678">
              <w:rPr>
                <w:rFonts w:ascii="Times New Roman" w:hAnsi="Times New Roman"/>
                <w:b/>
                <w:sz w:val="24"/>
                <w:szCs w:val="24"/>
              </w:rPr>
              <w:t>1/33</w:t>
            </w:r>
          </w:p>
        </w:tc>
        <w:tc>
          <w:tcPr>
            <w:tcW w:w="3402" w:type="dxa"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231">
              <w:rPr>
                <w:rFonts w:ascii="Times New Roman" w:hAnsi="Times New Roman"/>
                <w:sz w:val="20"/>
                <w:szCs w:val="20"/>
              </w:rPr>
              <w:t>Всероссийская проверочная работа</w:t>
            </w:r>
          </w:p>
        </w:tc>
      </w:tr>
      <w:tr w:rsidR="007E5678" w:rsidRPr="00101231" w:rsidTr="00FB775D">
        <w:trPr>
          <w:trHeight w:val="215"/>
        </w:trPr>
        <w:tc>
          <w:tcPr>
            <w:tcW w:w="2093" w:type="dxa"/>
            <w:vMerge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1231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7E5678" w:rsidRPr="003F7578" w:rsidRDefault="007E5678" w:rsidP="007E567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1134" w:type="dxa"/>
          </w:tcPr>
          <w:p w:rsidR="007E5678" w:rsidRPr="007E5678" w:rsidRDefault="007E5678" w:rsidP="007E567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5678">
              <w:rPr>
                <w:rFonts w:ascii="Times New Roman" w:hAnsi="Times New Roman"/>
                <w:b/>
                <w:sz w:val="24"/>
                <w:szCs w:val="24"/>
              </w:rPr>
              <w:t>1/33</w:t>
            </w:r>
          </w:p>
        </w:tc>
        <w:tc>
          <w:tcPr>
            <w:tcW w:w="3402" w:type="dxa"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231">
              <w:rPr>
                <w:rFonts w:ascii="Times New Roman" w:hAnsi="Times New Roman"/>
                <w:sz w:val="20"/>
                <w:szCs w:val="20"/>
              </w:rPr>
              <w:t xml:space="preserve">??? </w:t>
            </w:r>
          </w:p>
        </w:tc>
      </w:tr>
      <w:tr w:rsidR="007E5678" w:rsidRPr="00101231" w:rsidTr="00326ED5">
        <w:trPr>
          <w:trHeight w:val="215"/>
        </w:trPr>
        <w:tc>
          <w:tcPr>
            <w:tcW w:w="2093" w:type="dxa"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31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402" w:type="dxa"/>
            <w:gridSpan w:val="2"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31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2/66</w:t>
            </w:r>
          </w:p>
        </w:tc>
        <w:tc>
          <w:tcPr>
            <w:tcW w:w="1134" w:type="dxa"/>
          </w:tcPr>
          <w:p w:rsidR="007E5678" w:rsidRPr="007E5678" w:rsidRDefault="007E5678" w:rsidP="007E567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5678">
              <w:rPr>
                <w:rFonts w:ascii="Times New Roman" w:hAnsi="Times New Roman"/>
                <w:b/>
                <w:sz w:val="24"/>
                <w:szCs w:val="24"/>
              </w:rPr>
              <w:t>2/66</w:t>
            </w:r>
          </w:p>
        </w:tc>
        <w:tc>
          <w:tcPr>
            <w:tcW w:w="3402" w:type="dxa"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231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</w:tr>
      <w:tr w:rsidR="007E5678" w:rsidRPr="00101231" w:rsidTr="00D81CF4">
        <w:trPr>
          <w:trHeight w:val="215"/>
        </w:trPr>
        <w:tc>
          <w:tcPr>
            <w:tcW w:w="2093" w:type="dxa"/>
            <w:vMerge w:val="restart"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31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2" w:type="dxa"/>
            <w:gridSpan w:val="2"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1231"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3/99</w:t>
            </w:r>
          </w:p>
        </w:tc>
        <w:tc>
          <w:tcPr>
            <w:tcW w:w="1134" w:type="dxa"/>
          </w:tcPr>
          <w:p w:rsidR="007E5678" w:rsidRPr="007E5678" w:rsidRDefault="007E5678" w:rsidP="007E567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5678">
              <w:rPr>
                <w:rFonts w:ascii="Times New Roman" w:hAnsi="Times New Roman"/>
                <w:b/>
                <w:sz w:val="24"/>
                <w:szCs w:val="24"/>
              </w:rPr>
              <w:t>3/99</w:t>
            </w:r>
          </w:p>
        </w:tc>
        <w:tc>
          <w:tcPr>
            <w:tcW w:w="3402" w:type="dxa"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231">
              <w:rPr>
                <w:rFonts w:ascii="Times New Roman" w:hAnsi="Times New Roman"/>
                <w:sz w:val="20"/>
                <w:szCs w:val="20"/>
              </w:rPr>
              <w:t xml:space="preserve">8 класс – всероссийская проверочная работа </w:t>
            </w:r>
          </w:p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231">
              <w:rPr>
                <w:rFonts w:ascii="Times New Roman" w:hAnsi="Times New Roman"/>
                <w:sz w:val="20"/>
                <w:szCs w:val="20"/>
              </w:rPr>
              <w:t xml:space="preserve">9 класс – </w:t>
            </w:r>
          </w:p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231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</w:tr>
      <w:tr w:rsidR="007E5678" w:rsidRPr="00101231" w:rsidTr="00187B16">
        <w:trPr>
          <w:trHeight w:val="215"/>
        </w:trPr>
        <w:tc>
          <w:tcPr>
            <w:tcW w:w="2093" w:type="dxa"/>
            <w:vMerge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1231">
              <w:rPr>
                <w:rFonts w:ascii="Times New Roman" w:hAnsi="Times New Roman"/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1134" w:type="dxa"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1134" w:type="dxa"/>
          </w:tcPr>
          <w:p w:rsidR="007E5678" w:rsidRPr="007E5678" w:rsidRDefault="007E5678" w:rsidP="007E567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5678">
              <w:rPr>
                <w:rFonts w:ascii="Times New Roman" w:hAnsi="Times New Roman"/>
                <w:b/>
                <w:sz w:val="24"/>
                <w:szCs w:val="24"/>
              </w:rPr>
              <w:t>1/33</w:t>
            </w:r>
          </w:p>
        </w:tc>
        <w:tc>
          <w:tcPr>
            <w:tcW w:w="3402" w:type="dxa"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231">
              <w:rPr>
                <w:rFonts w:ascii="Times New Roman" w:hAnsi="Times New Roman"/>
                <w:sz w:val="20"/>
                <w:szCs w:val="20"/>
              </w:rPr>
              <w:t xml:space="preserve">8 класс </w:t>
            </w:r>
            <w:proofErr w:type="gramStart"/>
            <w:r w:rsidRPr="00101231">
              <w:rPr>
                <w:rFonts w:ascii="Times New Roman" w:hAnsi="Times New Roman"/>
                <w:sz w:val="20"/>
                <w:szCs w:val="20"/>
              </w:rPr>
              <w:t>–  устный</w:t>
            </w:r>
            <w:proofErr w:type="gramEnd"/>
            <w:r w:rsidRPr="00101231">
              <w:rPr>
                <w:rFonts w:ascii="Times New Roman" w:hAnsi="Times New Roman"/>
                <w:sz w:val="20"/>
                <w:szCs w:val="20"/>
              </w:rPr>
              <w:t xml:space="preserve"> экзамен</w:t>
            </w:r>
          </w:p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231">
              <w:rPr>
                <w:rFonts w:ascii="Times New Roman" w:hAnsi="Times New Roman"/>
                <w:sz w:val="20"/>
                <w:szCs w:val="20"/>
              </w:rPr>
              <w:t xml:space="preserve">9 класс – </w:t>
            </w:r>
          </w:p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231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</w:tr>
      <w:tr w:rsidR="007E5678" w:rsidRPr="00101231" w:rsidTr="004650E1">
        <w:trPr>
          <w:trHeight w:val="215"/>
        </w:trPr>
        <w:tc>
          <w:tcPr>
            <w:tcW w:w="2093" w:type="dxa"/>
            <w:vMerge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31">
              <w:rPr>
                <w:rFonts w:ascii="Times New Roman" w:hAnsi="Times New Roman"/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4" w:type="dxa"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1134" w:type="dxa"/>
          </w:tcPr>
          <w:p w:rsidR="007E5678" w:rsidRPr="007E5678" w:rsidRDefault="007E5678" w:rsidP="007E567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5678">
              <w:rPr>
                <w:rFonts w:ascii="Times New Roman" w:hAnsi="Times New Roman"/>
                <w:b/>
                <w:sz w:val="24"/>
                <w:szCs w:val="24"/>
              </w:rPr>
              <w:t>1/33</w:t>
            </w:r>
          </w:p>
        </w:tc>
        <w:tc>
          <w:tcPr>
            <w:tcW w:w="3402" w:type="dxa"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231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</w:tr>
      <w:tr w:rsidR="007E5678" w:rsidRPr="00101231" w:rsidTr="00E00512">
        <w:trPr>
          <w:trHeight w:val="215"/>
        </w:trPr>
        <w:tc>
          <w:tcPr>
            <w:tcW w:w="2093" w:type="dxa"/>
            <w:vMerge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123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1134" w:type="dxa"/>
          </w:tcPr>
          <w:p w:rsidR="007E5678" w:rsidRPr="007E5678" w:rsidRDefault="007E5678" w:rsidP="007E567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5678">
              <w:rPr>
                <w:rFonts w:ascii="Times New Roman" w:hAnsi="Times New Roman"/>
                <w:b/>
                <w:sz w:val="24"/>
                <w:szCs w:val="24"/>
              </w:rPr>
              <w:t>1/33</w:t>
            </w:r>
          </w:p>
        </w:tc>
        <w:tc>
          <w:tcPr>
            <w:tcW w:w="3402" w:type="dxa"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231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</w:tr>
      <w:tr w:rsidR="007E5678" w:rsidRPr="00101231" w:rsidTr="00893DD2">
        <w:trPr>
          <w:trHeight w:val="215"/>
        </w:trPr>
        <w:tc>
          <w:tcPr>
            <w:tcW w:w="2093" w:type="dxa"/>
            <w:vMerge w:val="restart"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31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402" w:type="dxa"/>
            <w:gridSpan w:val="2"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231">
              <w:rPr>
                <w:rFonts w:ascii="Times New Roman" w:hAnsi="Times New Roman"/>
                <w:b/>
                <w:sz w:val="24"/>
                <w:szCs w:val="24"/>
              </w:rPr>
              <w:t xml:space="preserve">История </w:t>
            </w:r>
          </w:p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231">
              <w:rPr>
                <w:rFonts w:ascii="Times New Roman" w:hAnsi="Times New Roman"/>
                <w:b/>
                <w:sz w:val="24"/>
                <w:szCs w:val="24"/>
              </w:rPr>
              <w:t>(история России</w:t>
            </w:r>
          </w:p>
          <w:p w:rsidR="007E5678" w:rsidRPr="00CC4067" w:rsidRDefault="007E5678" w:rsidP="007E567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31">
              <w:rPr>
                <w:rFonts w:ascii="Times New Roman" w:hAnsi="Times New Roman"/>
                <w:b/>
                <w:sz w:val="24"/>
                <w:szCs w:val="24"/>
              </w:rPr>
              <w:t>/всеобщая история)</w:t>
            </w:r>
          </w:p>
        </w:tc>
        <w:tc>
          <w:tcPr>
            <w:tcW w:w="1134" w:type="dxa"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2/66</w:t>
            </w:r>
          </w:p>
        </w:tc>
        <w:tc>
          <w:tcPr>
            <w:tcW w:w="1134" w:type="dxa"/>
          </w:tcPr>
          <w:p w:rsidR="007E5678" w:rsidRPr="007E5678" w:rsidRDefault="007E5678" w:rsidP="007E567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5678">
              <w:rPr>
                <w:rFonts w:ascii="Times New Roman" w:hAnsi="Times New Roman"/>
                <w:b/>
                <w:sz w:val="24"/>
                <w:szCs w:val="24"/>
              </w:rPr>
              <w:t>2/66</w:t>
            </w:r>
          </w:p>
        </w:tc>
        <w:tc>
          <w:tcPr>
            <w:tcW w:w="3402" w:type="dxa"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231">
              <w:rPr>
                <w:rFonts w:ascii="Times New Roman" w:hAnsi="Times New Roman"/>
                <w:sz w:val="20"/>
                <w:szCs w:val="20"/>
              </w:rPr>
              <w:t>8 класс – устный экзамен (история России)</w:t>
            </w:r>
          </w:p>
        </w:tc>
      </w:tr>
      <w:tr w:rsidR="007E5678" w:rsidRPr="00101231" w:rsidTr="00FF1737">
        <w:trPr>
          <w:trHeight w:val="215"/>
        </w:trPr>
        <w:tc>
          <w:tcPr>
            <w:tcW w:w="2093" w:type="dxa"/>
            <w:vMerge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1231">
              <w:rPr>
                <w:rFonts w:ascii="Times New Roman" w:hAnsi="Times New Roman"/>
                <w:b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1134" w:type="dxa"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1134" w:type="dxa"/>
          </w:tcPr>
          <w:p w:rsidR="007E5678" w:rsidRPr="007E5678" w:rsidRDefault="007E5678" w:rsidP="007E567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5678">
              <w:rPr>
                <w:rFonts w:ascii="Times New Roman" w:hAnsi="Times New Roman"/>
                <w:b/>
                <w:sz w:val="24"/>
                <w:szCs w:val="24"/>
              </w:rPr>
              <w:t>1/33</w:t>
            </w:r>
          </w:p>
        </w:tc>
        <w:tc>
          <w:tcPr>
            <w:tcW w:w="3402" w:type="dxa"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231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</w:tr>
      <w:tr w:rsidR="007E5678" w:rsidRPr="00101231" w:rsidTr="003A2757">
        <w:trPr>
          <w:trHeight w:val="215"/>
        </w:trPr>
        <w:tc>
          <w:tcPr>
            <w:tcW w:w="2093" w:type="dxa"/>
            <w:vMerge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1231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2/66</w:t>
            </w:r>
          </w:p>
        </w:tc>
        <w:tc>
          <w:tcPr>
            <w:tcW w:w="1134" w:type="dxa"/>
          </w:tcPr>
          <w:p w:rsidR="007E5678" w:rsidRPr="007E5678" w:rsidRDefault="007E5678" w:rsidP="007E567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5678">
              <w:rPr>
                <w:rFonts w:ascii="Times New Roman" w:hAnsi="Times New Roman"/>
                <w:b/>
                <w:sz w:val="24"/>
                <w:szCs w:val="24"/>
              </w:rPr>
              <w:t>2/66</w:t>
            </w:r>
          </w:p>
        </w:tc>
        <w:tc>
          <w:tcPr>
            <w:tcW w:w="3402" w:type="dxa"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231">
              <w:rPr>
                <w:rFonts w:ascii="Times New Roman" w:hAnsi="Times New Roman"/>
                <w:sz w:val="20"/>
                <w:szCs w:val="20"/>
              </w:rPr>
              <w:t xml:space="preserve">8 класс </w:t>
            </w:r>
            <w:proofErr w:type="gramStart"/>
            <w:r w:rsidRPr="00101231">
              <w:rPr>
                <w:rFonts w:ascii="Times New Roman" w:hAnsi="Times New Roman"/>
                <w:sz w:val="20"/>
                <w:szCs w:val="20"/>
              </w:rPr>
              <w:t>–  устный</w:t>
            </w:r>
            <w:proofErr w:type="gramEnd"/>
            <w:r w:rsidRPr="00101231">
              <w:rPr>
                <w:rFonts w:ascii="Times New Roman" w:hAnsi="Times New Roman"/>
                <w:sz w:val="20"/>
                <w:szCs w:val="20"/>
              </w:rPr>
              <w:t xml:space="preserve"> экзамен</w:t>
            </w:r>
          </w:p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231">
              <w:rPr>
                <w:rFonts w:ascii="Times New Roman" w:hAnsi="Times New Roman"/>
                <w:sz w:val="20"/>
                <w:szCs w:val="20"/>
              </w:rPr>
              <w:t xml:space="preserve">9 класс – </w:t>
            </w:r>
          </w:p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231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</w:tr>
      <w:tr w:rsidR="007E5678" w:rsidRPr="00101231" w:rsidTr="0006536B">
        <w:trPr>
          <w:trHeight w:val="215"/>
        </w:trPr>
        <w:tc>
          <w:tcPr>
            <w:tcW w:w="2093" w:type="dxa"/>
            <w:vMerge w:val="restart"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31">
              <w:rPr>
                <w:rFonts w:ascii="Times New Roman" w:hAnsi="Times New Roman"/>
                <w:sz w:val="24"/>
                <w:szCs w:val="24"/>
              </w:rPr>
              <w:t>Естественно- научные предметы</w:t>
            </w:r>
          </w:p>
        </w:tc>
        <w:tc>
          <w:tcPr>
            <w:tcW w:w="3402" w:type="dxa"/>
            <w:gridSpan w:val="2"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123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2/66</w:t>
            </w:r>
          </w:p>
        </w:tc>
        <w:tc>
          <w:tcPr>
            <w:tcW w:w="1134" w:type="dxa"/>
          </w:tcPr>
          <w:p w:rsidR="007E5678" w:rsidRPr="007E5678" w:rsidRDefault="007E5678" w:rsidP="007E567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5678">
              <w:rPr>
                <w:rFonts w:ascii="Times New Roman" w:hAnsi="Times New Roman"/>
                <w:b/>
                <w:sz w:val="24"/>
                <w:szCs w:val="24"/>
              </w:rPr>
              <w:t>2/66</w:t>
            </w:r>
          </w:p>
        </w:tc>
        <w:tc>
          <w:tcPr>
            <w:tcW w:w="3402" w:type="dxa"/>
          </w:tcPr>
          <w:p w:rsidR="007E5678" w:rsidRPr="00101231" w:rsidRDefault="007E5678" w:rsidP="007E5678">
            <w:pPr>
              <w:rPr>
                <w:sz w:val="20"/>
                <w:szCs w:val="20"/>
              </w:rPr>
            </w:pPr>
            <w:r w:rsidRPr="00101231">
              <w:rPr>
                <w:sz w:val="20"/>
                <w:szCs w:val="20"/>
              </w:rPr>
              <w:t>Итоговая контрольная работа</w:t>
            </w:r>
          </w:p>
        </w:tc>
      </w:tr>
      <w:tr w:rsidR="007E5678" w:rsidRPr="00101231" w:rsidTr="004A5398">
        <w:trPr>
          <w:trHeight w:val="215"/>
        </w:trPr>
        <w:tc>
          <w:tcPr>
            <w:tcW w:w="2093" w:type="dxa"/>
            <w:vMerge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123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2/66</w:t>
            </w:r>
          </w:p>
        </w:tc>
        <w:tc>
          <w:tcPr>
            <w:tcW w:w="1134" w:type="dxa"/>
          </w:tcPr>
          <w:p w:rsidR="007E5678" w:rsidRPr="007E5678" w:rsidRDefault="007E5678" w:rsidP="007E567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5678">
              <w:rPr>
                <w:rFonts w:ascii="Times New Roman" w:hAnsi="Times New Roman"/>
                <w:b/>
                <w:sz w:val="24"/>
                <w:szCs w:val="24"/>
              </w:rPr>
              <w:t>2/66</w:t>
            </w:r>
          </w:p>
        </w:tc>
        <w:tc>
          <w:tcPr>
            <w:tcW w:w="3402" w:type="dxa"/>
          </w:tcPr>
          <w:p w:rsidR="007E5678" w:rsidRPr="00101231" w:rsidRDefault="007E5678" w:rsidP="007E5678">
            <w:pPr>
              <w:rPr>
                <w:sz w:val="20"/>
                <w:szCs w:val="20"/>
              </w:rPr>
            </w:pPr>
            <w:r w:rsidRPr="00101231">
              <w:rPr>
                <w:sz w:val="20"/>
                <w:szCs w:val="20"/>
              </w:rPr>
              <w:t>Итоговая контрольная работа</w:t>
            </w:r>
          </w:p>
        </w:tc>
      </w:tr>
      <w:tr w:rsidR="007E5678" w:rsidRPr="00101231" w:rsidTr="00C63E63">
        <w:trPr>
          <w:trHeight w:val="215"/>
        </w:trPr>
        <w:tc>
          <w:tcPr>
            <w:tcW w:w="2093" w:type="dxa"/>
            <w:vMerge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123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2/66</w:t>
            </w:r>
          </w:p>
        </w:tc>
        <w:tc>
          <w:tcPr>
            <w:tcW w:w="1134" w:type="dxa"/>
          </w:tcPr>
          <w:p w:rsidR="007E5678" w:rsidRPr="007E5678" w:rsidRDefault="007E5678" w:rsidP="007E567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5678">
              <w:rPr>
                <w:rFonts w:ascii="Times New Roman" w:hAnsi="Times New Roman"/>
                <w:b/>
                <w:sz w:val="24"/>
                <w:szCs w:val="24"/>
              </w:rPr>
              <w:t>2/66</w:t>
            </w:r>
          </w:p>
        </w:tc>
        <w:tc>
          <w:tcPr>
            <w:tcW w:w="3402" w:type="dxa"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231">
              <w:rPr>
                <w:rFonts w:ascii="Times New Roman" w:hAnsi="Times New Roman"/>
                <w:sz w:val="20"/>
                <w:szCs w:val="20"/>
              </w:rPr>
              <w:t xml:space="preserve">8 класс </w:t>
            </w:r>
            <w:proofErr w:type="gramStart"/>
            <w:r w:rsidRPr="00101231">
              <w:rPr>
                <w:rFonts w:ascii="Times New Roman" w:hAnsi="Times New Roman"/>
                <w:sz w:val="20"/>
                <w:szCs w:val="20"/>
              </w:rPr>
              <w:t>–  устный</w:t>
            </w:r>
            <w:proofErr w:type="gramEnd"/>
            <w:r w:rsidRPr="00101231">
              <w:rPr>
                <w:rFonts w:ascii="Times New Roman" w:hAnsi="Times New Roman"/>
                <w:sz w:val="20"/>
                <w:szCs w:val="20"/>
              </w:rPr>
              <w:t xml:space="preserve"> экзамен</w:t>
            </w:r>
          </w:p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231">
              <w:rPr>
                <w:rFonts w:ascii="Times New Roman" w:hAnsi="Times New Roman"/>
                <w:sz w:val="20"/>
                <w:szCs w:val="20"/>
              </w:rPr>
              <w:t xml:space="preserve">9 класс – </w:t>
            </w:r>
          </w:p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231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</w:tr>
      <w:tr w:rsidR="007E5678" w:rsidRPr="00101231" w:rsidTr="00ED24B2">
        <w:trPr>
          <w:trHeight w:val="215"/>
        </w:trPr>
        <w:tc>
          <w:tcPr>
            <w:tcW w:w="2093" w:type="dxa"/>
          </w:tcPr>
          <w:p w:rsidR="007E5678" w:rsidRPr="00101231" w:rsidRDefault="00CC4067" w:rsidP="007E567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</w:t>
            </w:r>
            <w:r w:rsidR="007E5678" w:rsidRPr="00101231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2"/>
          </w:tcPr>
          <w:p w:rsidR="007E5678" w:rsidRPr="00101231" w:rsidRDefault="00CC4067" w:rsidP="007E5678">
            <w:pPr>
              <w:pStyle w:val="1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</w:t>
            </w:r>
            <w:r w:rsidR="007E5678" w:rsidRPr="00101231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1134" w:type="dxa"/>
          </w:tcPr>
          <w:p w:rsidR="007E5678" w:rsidRPr="007E5678" w:rsidRDefault="007E5678" w:rsidP="007E567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7E5678">
              <w:rPr>
                <w:rFonts w:ascii="Times New Roman" w:hAnsi="Times New Roman"/>
                <w:b/>
                <w:sz w:val="24"/>
                <w:szCs w:val="24"/>
              </w:rPr>
              <w:t>1/33</w:t>
            </w:r>
          </w:p>
        </w:tc>
        <w:tc>
          <w:tcPr>
            <w:tcW w:w="3402" w:type="dxa"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101231">
              <w:rPr>
                <w:rFonts w:ascii="Times New Roman" w:hAnsi="Times New Roman"/>
                <w:sz w:val="20"/>
                <w:szCs w:val="20"/>
              </w:rPr>
              <w:t>Творческая работа</w:t>
            </w:r>
          </w:p>
        </w:tc>
      </w:tr>
      <w:tr w:rsidR="007E5678" w:rsidRPr="00101231" w:rsidTr="00E640BB">
        <w:trPr>
          <w:trHeight w:val="215"/>
        </w:trPr>
        <w:tc>
          <w:tcPr>
            <w:tcW w:w="2093" w:type="dxa"/>
            <w:vMerge w:val="restart"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101231">
              <w:rPr>
                <w:rFonts w:ascii="Times New Roman" w:hAnsi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402" w:type="dxa"/>
            <w:gridSpan w:val="2"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123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2/66</w:t>
            </w:r>
          </w:p>
        </w:tc>
        <w:tc>
          <w:tcPr>
            <w:tcW w:w="1134" w:type="dxa"/>
          </w:tcPr>
          <w:p w:rsidR="007E5678" w:rsidRPr="007E5678" w:rsidRDefault="007E5678" w:rsidP="007E567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7E5678">
              <w:rPr>
                <w:rFonts w:ascii="Times New Roman" w:hAnsi="Times New Roman"/>
                <w:b/>
                <w:sz w:val="24"/>
                <w:szCs w:val="24"/>
              </w:rPr>
              <w:t>2/66</w:t>
            </w:r>
          </w:p>
        </w:tc>
        <w:tc>
          <w:tcPr>
            <w:tcW w:w="3402" w:type="dxa"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101231">
              <w:rPr>
                <w:rFonts w:ascii="Times New Roman" w:hAnsi="Times New Roman"/>
                <w:sz w:val="20"/>
                <w:szCs w:val="20"/>
              </w:rPr>
              <w:t>Выполнение контрольных нормативов</w:t>
            </w:r>
          </w:p>
        </w:tc>
      </w:tr>
      <w:tr w:rsidR="007E5678" w:rsidRPr="00101231" w:rsidTr="00DF2797">
        <w:trPr>
          <w:trHeight w:val="215"/>
        </w:trPr>
        <w:tc>
          <w:tcPr>
            <w:tcW w:w="2093" w:type="dxa"/>
            <w:vMerge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E5678" w:rsidRPr="00101231" w:rsidRDefault="00CC4067" w:rsidP="007E5678">
            <w:pPr>
              <w:pStyle w:val="1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ОБЗР</w:t>
            </w:r>
          </w:p>
        </w:tc>
        <w:tc>
          <w:tcPr>
            <w:tcW w:w="1134" w:type="dxa"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1134" w:type="dxa"/>
          </w:tcPr>
          <w:p w:rsidR="007E5678" w:rsidRPr="007E5678" w:rsidRDefault="007E5678" w:rsidP="007E567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7E5678">
              <w:rPr>
                <w:rFonts w:ascii="Times New Roman" w:hAnsi="Times New Roman"/>
                <w:b/>
                <w:sz w:val="24"/>
                <w:szCs w:val="24"/>
              </w:rPr>
              <w:t>1/33</w:t>
            </w:r>
          </w:p>
        </w:tc>
        <w:tc>
          <w:tcPr>
            <w:tcW w:w="3402" w:type="dxa"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101231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</w:tr>
      <w:tr w:rsidR="007E5678" w:rsidRPr="00101231" w:rsidTr="007D5C9C">
        <w:trPr>
          <w:trHeight w:val="227"/>
        </w:trPr>
        <w:tc>
          <w:tcPr>
            <w:tcW w:w="5495" w:type="dxa"/>
            <w:gridSpan w:val="3"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10123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101231">
              <w:rPr>
                <w:rFonts w:ascii="Times New Roman" w:hAnsi="Times New Roman"/>
                <w:b/>
                <w:sz w:val="20"/>
                <w:szCs w:val="20"/>
              </w:rPr>
              <w:t>25/825</w:t>
            </w:r>
          </w:p>
        </w:tc>
        <w:tc>
          <w:tcPr>
            <w:tcW w:w="1134" w:type="dxa"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25/825</w:t>
            </w:r>
          </w:p>
        </w:tc>
        <w:tc>
          <w:tcPr>
            <w:tcW w:w="3402" w:type="dxa"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678" w:rsidRPr="00101231" w:rsidTr="00650022">
        <w:trPr>
          <w:trHeight w:val="417"/>
        </w:trPr>
        <w:tc>
          <w:tcPr>
            <w:tcW w:w="7763" w:type="dxa"/>
            <w:gridSpan w:val="5"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231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402" w:type="dxa"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E5678" w:rsidRPr="00101231" w:rsidTr="00650022">
        <w:trPr>
          <w:trHeight w:val="254"/>
        </w:trPr>
        <w:tc>
          <w:tcPr>
            <w:tcW w:w="2093" w:type="dxa"/>
            <w:vMerge w:val="restart"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01231">
              <w:rPr>
                <w:rFonts w:ascii="Times New Roman" w:hAnsi="Times New Roman"/>
                <w:b/>
                <w:sz w:val="20"/>
                <w:szCs w:val="20"/>
              </w:rPr>
              <w:t>Предметные  области</w:t>
            </w:r>
            <w:proofErr w:type="gramEnd"/>
          </w:p>
        </w:tc>
        <w:tc>
          <w:tcPr>
            <w:tcW w:w="2268" w:type="dxa"/>
            <w:vMerge w:val="restart"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1231">
              <w:rPr>
                <w:rFonts w:ascii="Times New Roman" w:hAnsi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2268" w:type="dxa"/>
            <w:gridSpan w:val="2"/>
          </w:tcPr>
          <w:p w:rsidR="007E5678" w:rsidRPr="00101231" w:rsidRDefault="007E5678" w:rsidP="007E567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231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  <w:p w:rsidR="007E5678" w:rsidRPr="00101231" w:rsidRDefault="007E5678" w:rsidP="007E567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231">
              <w:rPr>
                <w:rFonts w:ascii="Times New Roman" w:hAnsi="Times New Roman"/>
                <w:b/>
                <w:sz w:val="20"/>
                <w:szCs w:val="20"/>
              </w:rPr>
              <w:t xml:space="preserve"> в неделю/год</w:t>
            </w:r>
          </w:p>
        </w:tc>
        <w:tc>
          <w:tcPr>
            <w:tcW w:w="1134" w:type="dxa"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10123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E5678" w:rsidRPr="00101231" w:rsidTr="00B82B2B">
        <w:trPr>
          <w:trHeight w:val="262"/>
        </w:trPr>
        <w:tc>
          <w:tcPr>
            <w:tcW w:w="2093" w:type="dxa"/>
            <w:vMerge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7E5678" w:rsidRPr="00101231" w:rsidRDefault="007E5678" w:rsidP="007E567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23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E5678" w:rsidRPr="00101231" w:rsidTr="00E56E91">
        <w:trPr>
          <w:trHeight w:val="332"/>
        </w:trPr>
        <w:tc>
          <w:tcPr>
            <w:tcW w:w="2093" w:type="dxa"/>
            <w:vMerge w:val="restart"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01231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02" w:type="dxa"/>
            <w:gridSpan w:val="2"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0123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4/132</w:t>
            </w:r>
          </w:p>
        </w:tc>
        <w:tc>
          <w:tcPr>
            <w:tcW w:w="1134" w:type="dxa"/>
          </w:tcPr>
          <w:p w:rsidR="007E5678" w:rsidRPr="007E5678" w:rsidRDefault="007E5678" w:rsidP="007E567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7E5678">
              <w:rPr>
                <w:rFonts w:ascii="Times New Roman" w:hAnsi="Times New Roman"/>
                <w:b/>
                <w:sz w:val="24"/>
                <w:szCs w:val="24"/>
              </w:rPr>
              <w:t>4/132</w:t>
            </w:r>
          </w:p>
        </w:tc>
        <w:tc>
          <w:tcPr>
            <w:tcW w:w="3402" w:type="dxa"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678" w:rsidRPr="00101231" w:rsidTr="0078645D">
        <w:trPr>
          <w:trHeight w:val="332"/>
        </w:trPr>
        <w:tc>
          <w:tcPr>
            <w:tcW w:w="2093" w:type="dxa"/>
            <w:vMerge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123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2/66</w:t>
            </w:r>
          </w:p>
        </w:tc>
        <w:tc>
          <w:tcPr>
            <w:tcW w:w="1134" w:type="dxa"/>
          </w:tcPr>
          <w:p w:rsidR="007E5678" w:rsidRPr="007E5678" w:rsidRDefault="007E5678" w:rsidP="007E567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7E5678">
              <w:rPr>
                <w:rFonts w:ascii="Times New Roman" w:hAnsi="Times New Roman"/>
                <w:b/>
                <w:sz w:val="24"/>
                <w:szCs w:val="24"/>
              </w:rPr>
              <w:t>2/66</w:t>
            </w:r>
          </w:p>
        </w:tc>
        <w:tc>
          <w:tcPr>
            <w:tcW w:w="3402" w:type="dxa"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678" w:rsidRPr="00101231" w:rsidTr="003C6CD1">
        <w:trPr>
          <w:trHeight w:val="332"/>
        </w:trPr>
        <w:tc>
          <w:tcPr>
            <w:tcW w:w="2093" w:type="dxa"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01231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402" w:type="dxa"/>
            <w:gridSpan w:val="2"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1231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1134" w:type="dxa"/>
          </w:tcPr>
          <w:p w:rsidR="007E5678" w:rsidRPr="007E5678" w:rsidRDefault="007E5678" w:rsidP="007E567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7E5678">
              <w:rPr>
                <w:rFonts w:ascii="Times New Roman" w:hAnsi="Times New Roman"/>
                <w:b/>
                <w:sz w:val="24"/>
                <w:szCs w:val="24"/>
              </w:rPr>
              <w:t>1/33</w:t>
            </w:r>
          </w:p>
        </w:tc>
        <w:tc>
          <w:tcPr>
            <w:tcW w:w="3402" w:type="dxa"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678" w:rsidRPr="00101231" w:rsidTr="006434BD">
        <w:trPr>
          <w:trHeight w:val="332"/>
        </w:trPr>
        <w:tc>
          <w:tcPr>
            <w:tcW w:w="2093" w:type="dxa"/>
            <w:vMerge w:val="restart"/>
          </w:tcPr>
          <w:p w:rsidR="007E5678" w:rsidRPr="00101231" w:rsidRDefault="007E5678" w:rsidP="007E567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31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2" w:type="dxa"/>
            <w:gridSpan w:val="2"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1231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1134" w:type="dxa"/>
          </w:tcPr>
          <w:p w:rsidR="007E5678" w:rsidRPr="007E5678" w:rsidRDefault="007E5678" w:rsidP="007E567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7E5678">
              <w:rPr>
                <w:rFonts w:ascii="Times New Roman" w:hAnsi="Times New Roman"/>
                <w:b/>
                <w:sz w:val="24"/>
                <w:szCs w:val="24"/>
              </w:rPr>
              <w:t>1/33</w:t>
            </w:r>
          </w:p>
        </w:tc>
        <w:tc>
          <w:tcPr>
            <w:tcW w:w="3402" w:type="dxa"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678" w:rsidRPr="00101231" w:rsidTr="00021568">
        <w:trPr>
          <w:trHeight w:val="332"/>
        </w:trPr>
        <w:tc>
          <w:tcPr>
            <w:tcW w:w="2093" w:type="dxa"/>
            <w:vMerge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1231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1134" w:type="dxa"/>
          </w:tcPr>
          <w:p w:rsidR="007E5678" w:rsidRPr="007E5678" w:rsidRDefault="007E5678" w:rsidP="007E567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7E5678">
              <w:rPr>
                <w:rFonts w:ascii="Times New Roman" w:hAnsi="Times New Roman"/>
                <w:b/>
                <w:sz w:val="24"/>
                <w:szCs w:val="24"/>
              </w:rPr>
              <w:t>1/33</w:t>
            </w:r>
          </w:p>
        </w:tc>
        <w:tc>
          <w:tcPr>
            <w:tcW w:w="3402" w:type="dxa"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678" w:rsidRPr="00101231" w:rsidTr="00373366">
        <w:trPr>
          <w:trHeight w:val="448"/>
        </w:trPr>
        <w:tc>
          <w:tcPr>
            <w:tcW w:w="2093" w:type="dxa"/>
          </w:tcPr>
          <w:p w:rsidR="007E5678" w:rsidRPr="00101231" w:rsidRDefault="00CC4067" w:rsidP="007E567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</w:t>
            </w:r>
            <w:r w:rsidR="007E5678" w:rsidRPr="00101231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2"/>
          </w:tcPr>
          <w:p w:rsidR="007E5678" w:rsidRPr="007E5678" w:rsidRDefault="007E5678" w:rsidP="007E567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1134" w:type="dxa"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1134" w:type="dxa"/>
          </w:tcPr>
          <w:p w:rsidR="007E5678" w:rsidRPr="007E5678" w:rsidRDefault="007E5678" w:rsidP="007E567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7E5678">
              <w:rPr>
                <w:rFonts w:ascii="Times New Roman" w:hAnsi="Times New Roman"/>
                <w:b/>
                <w:sz w:val="24"/>
                <w:szCs w:val="24"/>
              </w:rPr>
              <w:t>1/33</w:t>
            </w:r>
          </w:p>
        </w:tc>
        <w:tc>
          <w:tcPr>
            <w:tcW w:w="3402" w:type="dxa"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678" w:rsidRPr="00101231" w:rsidTr="00BD1D27">
        <w:trPr>
          <w:trHeight w:val="332"/>
        </w:trPr>
        <w:tc>
          <w:tcPr>
            <w:tcW w:w="2093" w:type="dxa"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1231">
              <w:rPr>
                <w:rFonts w:ascii="Times New Roman" w:hAnsi="Times New Roman"/>
                <w:sz w:val="20"/>
                <w:szCs w:val="20"/>
              </w:rPr>
              <w:t>Проектно-исследовательская деятельность</w:t>
            </w:r>
          </w:p>
        </w:tc>
        <w:tc>
          <w:tcPr>
            <w:tcW w:w="1134" w:type="dxa"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1134" w:type="dxa"/>
          </w:tcPr>
          <w:p w:rsidR="007E5678" w:rsidRPr="007E5678" w:rsidRDefault="007E5678" w:rsidP="007E567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7E5678">
              <w:rPr>
                <w:rFonts w:ascii="Times New Roman" w:hAnsi="Times New Roman"/>
                <w:b/>
                <w:sz w:val="24"/>
                <w:szCs w:val="24"/>
              </w:rPr>
              <w:t>1/33</w:t>
            </w:r>
          </w:p>
        </w:tc>
        <w:tc>
          <w:tcPr>
            <w:tcW w:w="3402" w:type="dxa"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101231">
              <w:rPr>
                <w:rFonts w:ascii="Times New Roman" w:hAnsi="Times New Roman"/>
                <w:sz w:val="20"/>
                <w:szCs w:val="20"/>
              </w:rPr>
              <w:t>защита проекта</w:t>
            </w:r>
          </w:p>
        </w:tc>
      </w:tr>
      <w:tr w:rsidR="007E5678" w:rsidRPr="00101231" w:rsidTr="00650022">
        <w:trPr>
          <w:trHeight w:val="332"/>
        </w:trPr>
        <w:tc>
          <w:tcPr>
            <w:tcW w:w="4361" w:type="dxa"/>
            <w:gridSpan w:val="2"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0123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101231">
              <w:rPr>
                <w:rFonts w:ascii="Times New Roman" w:hAnsi="Times New Roman"/>
                <w:b/>
                <w:sz w:val="24"/>
                <w:szCs w:val="24"/>
              </w:rPr>
              <w:t>11/363</w:t>
            </w:r>
          </w:p>
        </w:tc>
        <w:tc>
          <w:tcPr>
            <w:tcW w:w="1134" w:type="dxa"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101231">
              <w:rPr>
                <w:rFonts w:ascii="Times New Roman" w:hAnsi="Times New Roman"/>
                <w:b/>
                <w:sz w:val="24"/>
                <w:szCs w:val="24"/>
              </w:rPr>
              <w:t>11/363</w:t>
            </w:r>
          </w:p>
        </w:tc>
        <w:tc>
          <w:tcPr>
            <w:tcW w:w="3402" w:type="dxa"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678" w:rsidRPr="003C628F" w:rsidTr="00303BC0">
        <w:trPr>
          <w:trHeight w:val="628"/>
        </w:trPr>
        <w:tc>
          <w:tcPr>
            <w:tcW w:w="5495" w:type="dxa"/>
            <w:gridSpan w:val="3"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101231">
              <w:rPr>
                <w:rFonts w:ascii="Times New Roman" w:hAnsi="Times New Roman"/>
                <w:b/>
                <w:sz w:val="20"/>
                <w:szCs w:val="20"/>
              </w:rPr>
              <w:t xml:space="preserve">Предельно допустимая нагрузка </w:t>
            </w:r>
          </w:p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01231">
              <w:rPr>
                <w:rFonts w:ascii="Times New Roman" w:hAnsi="Times New Roman"/>
                <w:b/>
                <w:sz w:val="20"/>
                <w:szCs w:val="20"/>
              </w:rPr>
              <w:t>при  6</w:t>
            </w:r>
            <w:proofErr w:type="gramEnd"/>
            <w:r w:rsidRPr="00101231">
              <w:rPr>
                <w:rFonts w:ascii="Times New Roman" w:hAnsi="Times New Roman"/>
                <w:b/>
                <w:sz w:val="20"/>
                <w:szCs w:val="20"/>
              </w:rPr>
              <w:t>-дневной учебной неделе</w:t>
            </w:r>
          </w:p>
        </w:tc>
        <w:tc>
          <w:tcPr>
            <w:tcW w:w="1134" w:type="dxa"/>
          </w:tcPr>
          <w:p w:rsidR="007E5678" w:rsidRPr="00101231" w:rsidRDefault="007E5678" w:rsidP="007E5678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101231">
              <w:rPr>
                <w:rFonts w:ascii="Times New Roman" w:hAnsi="Times New Roman"/>
                <w:b/>
                <w:sz w:val="20"/>
                <w:szCs w:val="20"/>
              </w:rPr>
              <w:t>36/1188</w:t>
            </w:r>
          </w:p>
        </w:tc>
        <w:tc>
          <w:tcPr>
            <w:tcW w:w="1134" w:type="dxa"/>
          </w:tcPr>
          <w:p w:rsidR="007E5678" w:rsidRPr="00650022" w:rsidRDefault="007E5678" w:rsidP="007E5678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101231">
              <w:rPr>
                <w:rFonts w:ascii="Times New Roman" w:hAnsi="Times New Roman"/>
                <w:b/>
                <w:sz w:val="20"/>
                <w:szCs w:val="20"/>
              </w:rPr>
              <w:t>36/1188</w:t>
            </w:r>
          </w:p>
        </w:tc>
        <w:tc>
          <w:tcPr>
            <w:tcW w:w="3402" w:type="dxa"/>
          </w:tcPr>
          <w:p w:rsidR="007E5678" w:rsidRPr="00650022" w:rsidRDefault="007E5678" w:rsidP="007E5678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26243" w:rsidRDefault="00926243" w:rsidP="00D84DF6">
      <w:pPr>
        <w:autoSpaceDE w:val="0"/>
        <w:autoSpaceDN w:val="0"/>
        <w:adjustRightInd w:val="0"/>
        <w:jc w:val="both"/>
        <w:rPr>
          <w:rFonts w:eastAsia="TimesNewRomanPSMT"/>
          <w:b/>
          <w:highlight w:val="cyan"/>
        </w:rPr>
        <w:sectPr w:rsidR="00926243" w:rsidSect="00905597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F03AED" w:rsidRDefault="00F03AED" w:rsidP="007E5678">
      <w:pPr>
        <w:autoSpaceDE w:val="0"/>
        <w:autoSpaceDN w:val="0"/>
        <w:adjustRightInd w:val="0"/>
        <w:jc w:val="both"/>
        <w:rPr>
          <w:rFonts w:eastAsia="TimesNewRomanPSMT"/>
          <w:b/>
        </w:rPr>
      </w:pPr>
    </w:p>
    <w:sectPr w:rsidR="00F03AED" w:rsidSect="00926243">
      <w:pgSz w:w="11906" w:h="16838"/>
      <w:pgMar w:top="1134" w:right="70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638D9"/>
    <w:multiLevelType w:val="hybridMultilevel"/>
    <w:tmpl w:val="37063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50530"/>
    <w:multiLevelType w:val="hybridMultilevel"/>
    <w:tmpl w:val="54E2C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4DF6"/>
    <w:rsid w:val="00007E4B"/>
    <w:rsid w:val="000107DB"/>
    <w:rsid w:val="00044AA2"/>
    <w:rsid w:val="00050256"/>
    <w:rsid w:val="00061632"/>
    <w:rsid w:val="00065043"/>
    <w:rsid w:val="00074A63"/>
    <w:rsid w:val="000A2980"/>
    <w:rsid w:val="000C4F08"/>
    <w:rsid w:val="000D249A"/>
    <w:rsid w:val="00101231"/>
    <w:rsid w:val="001013CC"/>
    <w:rsid w:val="00101CFB"/>
    <w:rsid w:val="001373D9"/>
    <w:rsid w:val="00187129"/>
    <w:rsid w:val="001C4789"/>
    <w:rsid w:val="002408B6"/>
    <w:rsid w:val="002911A6"/>
    <w:rsid w:val="002E4D4A"/>
    <w:rsid w:val="002E7838"/>
    <w:rsid w:val="00320310"/>
    <w:rsid w:val="00350B04"/>
    <w:rsid w:val="0038509C"/>
    <w:rsid w:val="00387A36"/>
    <w:rsid w:val="003C628F"/>
    <w:rsid w:val="003F7578"/>
    <w:rsid w:val="00400552"/>
    <w:rsid w:val="004255EE"/>
    <w:rsid w:val="004307C7"/>
    <w:rsid w:val="00435CF1"/>
    <w:rsid w:val="00494058"/>
    <w:rsid w:val="004A4466"/>
    <w:rsid w:val="004B29A5"/>
    <w:rsid w:val="004E5F38"/>
    <w:rsid w:val="005039D0"/>
    <w:rsid w:val="0051250F"/>
    <w:rsid w:val="00514981"/>
    <w:rsid w:val="005303A7"/>
    <w:rsid w:val="00533AB0"/>
    <w:rsid w:val="0053513C"/>
    <w:rsid w:val="00537868"/>
    <w:rsid w:val="00547372"/>
    <w:rsid w:val="00552EE2"/>
    <w:rsid w:val="005709C6"/>
    <w:rsid w:val="00580632"/>
    <w:rsid w:val="005843C9"/>
    <w:rsid w:val="005B0A12"/>
    <w:rsid w:val="005B6645"/>
    <w:rsid w:val="00650022"/>
    <w:rsid w:val="006615CE"/>
    <w:rsid w:val="00703C10"/>
    <w:rsid w:val="00721333"/>
    <w:rsid w:val="00742101"/>
    <w:rsid w:val="00761C78"/>
    <w:rsid w:val="00783857"/>
    <w:rsid w:val="007D3FF9"/>
    <w:rsid w:val="007E5678"/>
    <w:rsid w:val="00826E6D"/>
    <w:rsid w:val="008E6F69"/>
    <w:rsid w:val="00901EFC"/>
    <w:rsid w:val="00905597"/>
    <w:rsid w:val="00926243"/>
    <w:rsid w:val="0093373F"/>
    <w:rsid w:val="00985998"/>
    <w:rsid w:val="009E0CBA"/>
    <w:rsid w:val="009F4815"/>
    <w:rsid w:val="009F6C85"/>
    <w:rsid w:val="00A02555"/>
    <w:rsid w:val="00A2433B"/>
    <w:rsid w:val="00A64515"/>
    <w:rsid w:val="00A85A65"/>
    <w:rsid w:val="00AB2FD4"/>
    <w:rsid w:val="00AB42E6"/>
    <w:rsid w:val="00AB60FA"/>
    <w:rsid w:val="00AD0C1C"/>
    <w:rsid w:val="00B16466"/>
    <w:rsid w:val="00B1717D"/>
    <w:rsid w:val="00B43A72"/>
    <w:rsid w:val="00B4435E"/>
    <w:rsid w:val="00B44CA9"/>
    <w:rsid w:val="00B514F8"/>
    <w:rsid w:val="00B76DC8"/>
    <w:rsid w:val="00BA53CD"/>
    <w:rsid w:val="00BD6052"/>
    <w:rsid w:val="00BF350C"/>
    <w:rsid w:val="00C11CC9"/>
    <w:rsid w:val="00C272BD"/>
    <w:rsid w:val="00C36B21"/>
    <w:rsid w:val="00C53153"/>
    <w:rsid w:val="00C6574E"/>
    <w:rsid w:val="00C77BEC"/>
    <w:rsid w:val="00CB4C3A"/>
    <w:rsid w:val="00CC4067"/>
    <w:rsid w:val="00CD4CD2"/>
    <w:rsid w:val="00CF6B59"/>
    <w:rsid w:val="00D0334A"/>
    <w:rsid w:val="00D2779E"/>
    <w:rsid w:val="00D342C9"/>
    <w:rsid w:val="00D84DF6"/>
    <w:rsid w:val="00DB75B1"/>
    <w:rsid w:val="00DF4013"/>
    <w:rsid w:val="00E30288"/>
    <w:rsid w:val="00E6641E"/>
    <w:rsid w:val="00EC0837"/>
    <w:rsid w:val="00EE7471"/>
    <w:rsid w:val="00F01B9C"/>
    <w:rsid w:val="00F03AED"/>
    <w:rsid w:val="00F320FA"/>
    <w:rsid w:val="00F3325D"/>
    <w:rsid w:val="00F54623"/>
    <w:rsid w:val="00F7117A"/>
    <w:rsid w:val="00F868FA"/>
    <w:rsid w:val="00FA234F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30F0468-F636-431D-9A57-AC834046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D84DF6"/>
    <w:pPr>
      <w:ind w:firstLine="709"/>
      <w:jc w:val="both"/>
    </w:pPr>
    <w:rPr>
      <w:szCs w:val="32"/>
      <w:lang w:eastAsia="en-US" w:bidi="en-US"/>
    </w:rPr>
  </w:style>
  <w:style w:type="paragraph" w:customStyle="1" w:styleId="1">
    <w:name w:val="Обычный1"/>
    <w:uiPriority w:val="99"/>
    <w:rsid w:val="00D84DF6"/>
    <w:pPr>
      <w:spacing w:after="0" w:line="276" w:lineRule="auto"/>
    </w:pPr>
    <w:rPr>
      <w:rFonts w:ascii="Arial" w:eastAsia="Calibri" w:hAnsi="Arial" w:cs="Arial"/>
      <w:color w:val="000000"/>
      <w:szCs w:val="20"/>
      <w:lang w:eastAsia="ru-RU"/>
    </w:rPr>
  </w:style>
  <w:style w:type="character" w:customStyle="1" w:styleId="10">
    <w:name w:val="Основной текст Знак1"/>
    <w:link w:val="a4"/>
    <w:uiPriority w:val="99"/>
    <w:rsid w:val="00D84DF6"/>
    <w:rPr>
      <w:sz w:val="26"/>
      <w:szCs w:val="26"/>
      <w:shd w:val="clear" w:color="auto" w:fill="FFFFFF"/>
    </w:rPr>
  </w:style>
  <w:style w:type="paragraph" w:styleId="a4">
    <w:name w:val="Body Text"/>
    <w:basedOn w:val="a"/>
    <w:link w:val="10"/>
    <w:uiPriority w:val="99"/>
    <w:rsid w:val="00D84DF6"/>
    <w:pPr>
      <w:widowControl w:val="0"/>
      <w:shd w:val="clear" w:color="auto" w:fill="FFFFFF"/>
      <w:spacing w:line="306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D84D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84D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84D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D84D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D84DF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7">
    <w:name w:val="Table Grid"/>
    <w:basedOn w:val="a1"/>
    <w:uiPriority w:val="39"/>
    <w:rsid w:val="00F03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48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481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050256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050256"/>
    <w:rPr>
      <w:b/>
      <w:bCs/>
    </w:rPr>
  </w:style>
  <w:style w:type="character" w:customStyle="1" w:styleId="fill">
    <w:name w:val="fill"/>
    <w:basedOn w:val="a0"/>
    <w:rsid w:val="00050256"/>
  </w:style>
  <w:style w:type="character" w:styleId="ac">
    <w:name w:val="Hyperlink"/>
    <w:basedOn w:val="a0"/>
    <w:uiPriority w:val="99"/>
    <w:semiHidden/>
    <w:unhideWhenUsed/>
    <w:rsid w:val="00050256"/>
    <w:rPr>
      <w:color w:val="0000FF"/>
      <w:u w:val="single"/>
    </w:rPr>
  </w:style>
  <w:style w:type="character" w:customStyle="1" w:styleId="sfwc">
    <w:name w:val="sfwc"/>
    <w:basedOn w:val="a0"/>
    <w:rsid w:val="00050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7F034-3161-40BB-B398-699AF5E3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пустошка</dc:creator>
  <cp:keywords/>
  <dc:description/>
  <cp:lastModifiedBy>Пользователь</cp:lastModifiedBy>
  <cp:revision>75</cp:revision>
  <cp:lastPrinted>2024-08-19T06:55:00Z</cp:lastPrinted>
  <dcterms:created xsi:type="dcterms:W3CDTF">2019-08-12T11:38:00Z</dcterms:created>
  <dcterms:modified xsi:type="dcterms:W3CDTF">2024-10-28T12:54:00Z</dcterms:modified>
</cp:coreProperties>
</file>